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nstantia" w:eastAsia="Calibri" w:hAnsi="Constantia" w:cs="Times New Roman"/>
          <w:szCs w:val="24"/>
          <w:lang w:val="hu-HU" w:eastAsia="en-US"/>
        </w:rPr>
        <w:id w:val="-1928345606"/>
        <w:docPartObj>
          <w:docPartGallery w:val="Cover Pages"/>
          <w:docPartUnique/>
        </w:docPartObj>
      </w:sdtPr>
      <w:sdtEndPr>
        <w:rPr>
          <w:rFonts w:ascii="Times New Roman" w:hAnsi="Times New Roman"/>
          <w:b/>
          <w:sz w:val="48"/>
          <w:szCs w:val="48"/>
        </w:rPr>
      </w:sdtEndPr>
      <w:sdtContent>
        <w:p w14:paraId="685574F6" w14:textId="35E36D19" w:rsidR="00C91CC5" w:rsidRDefault="00C91CC5">
          <w:pPr>
            <w:pStyle w:val="Nincstrkz"/>
          </w:pPr>
          <w:r>
            <w:rPr>
              <w:noProof/>
              <w:lang w:val="hu-HU" w:eastAsia="hu-HU"/>
            </w:rPr>
            <mc:AlternateContent>
              <mc:Choice Requires="wpg">
                <w:drawing>
                  <wp:anchor distT="0" distB="0" distL="114300" distR="114300" simplePos="0" relativeHeight="251659264" behindDoc="1" locked="0" layoutInCell="1" allowOverlap="1" wp14:anchorId="3174E001" wp14:editId="67DA3AFA">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Csoport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Téglalap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Ötszög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color w:val="FFFFFF" w:themeColor="background1"/>
                                      <w:sz w:val="28"/>
                                      <w:szCs w:val="28"/>
                                    </w:rPr>
                                    <w:alias w:val="Dátum"/>
                                    <w:tag w:val=""/>
                                    <w:id w:val="-650599894"/>
                                    <w:dataBinding w:prefixMappings="xmlns:ns0='http://schemas.microsoft.com/office/2006/coverPageProps' " w:xpath="/ns0:CoverPageProperties[1]/ns0:PublishDate[1]" w:storeItemID="{55AF091B-3C7A-41E3-B477-F2FDAA23CFDA}"/>
                                    <w:date w:fullDate="2025-05-15T00:00:00Z">
                                      <w:dateFormat w:val="yyyy.MM.dd."/>
                                      <w:lid w:val="hu-HU"/>
                                      <w:storeMappedDataAs w:val="dateTime"/>
                                      <w:calendar w:val="gregorian"/>
                                    </w:date>
                                  </w:sdtPr>
                                  <w:sdtContent>
                                    <w:p w14:paraId="32A2CAE2" w14:textId="52CD19A6" w:rsidR="00C91CC5" w:rsidRPr="00B93A44" w:rsidRDefault="00C91CC5">
                                      <w:pPr>
                                        <w:pStyle w:val="Nincstrkz"/>
                                        <w:jc w:val="right"/>
                                        <w:rPr>
                                          <w:rFonts w:ascii="Times New Roman" w:hAnsi="Times New Roman" w:cs="Times New Roman"/>
                                          <w:color w:val="FFFFFF" w:themeColor="background1"/>
                                          <w:sz w:val="28"/>
                                          <w:szCs w:val="28"/>
                                        </w:rPr>
                                      </w:pPr>
                                      <w:r w:rsidRPr="00B93A44">
                                        <w:rPr>
                                          <w:rFonts w:ascii="Times New Roman" w:hAnsi="Times New Roman" w:cs="Times New Roman"/>
                                          <w:color w:val="FFFFFF" w:themeColor="background1"/>
                                          <w:sz w:val="28"/>
                                          <w:szCs w:val="28"/>
                                          <w:lang w:val="hu-HU"/>
                                        </w:rPr>
                                        <w:t>202</w:t>
                                      </w:r>
                                      <w:r w:rsidR="0086018E" w:rsidRPr="00B93A44">
                                        <w:rPr>
                                          <w:rFonts w:ascii="Times New Roman" w:hAnsi="Times New Roman" w:cs="Times New Roman"/>
                                          <w:color w:val="FFFFFF" w:themeColor="background1"/>
                                          <w:sz w:val="28"/>
                                          <w:szCs w:val="28"/>
                                          <w:lang w:val="hu-HU"/>
                                        </w:rPr>
                                        <w:t>5.05</w:t>
                                      </w:r>
                                      <w:r w:rsidRPr="00B93A44">
                                        <w:rPr>
                                          <w:rFonts w:ascii="Times New Roman" w:hAnsi="Times New Roman" w:cs="Times New Roman"/>
                                          <w:color w:val="FFFFFF" w:themeColor="background1"/>
                                          <w:sz w:val="28"/>
                                          <w:szCs w:val="28"/>
                                          <w:lang w:val="hu-HU"/>
                                        </w:rPr>
                                        <w:t>.</w:t>
                                      </w:r>
                                      <w:r w:rsidR="0086018E" w:rsidRPr="00B93A44">
                                        <w:rPr>
                                          <w:rFonts w:ascii="Times New Roman" w:hAnsi="Times New Roman" w:cs="Times New Roman"/>
                                          <w:color w:val="FFFFFF" w:themeColor="background1"/>
                                          <w:sz w:val="28"/>
                                          <w:szCs w:val="28"/>
                                          <w:lang w:val="hu-HU"/>
                                        </w:rPr>
                                        <w:t>15.</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Csoport 5"/>
                            <wpg:cNvGrpSpPr/>
                            <wpg:grpSpPr>
                              <a:xfrm>
                                <a:off x="76200" y="4210050"/>
                                <a:ext cx="2057400" cy="4910328"/>
                                <a:chOff x="80645" y="4211812"/>
                                <a:chExt cx="1306273" cy="3121026"/>
                              </a:xfrm>
                            </wpg:grpSpPr>
                            <wpg:grpSp>
                              <wpg:cNvPr id="6" name="Csoport 6"/>
                              <wpg:cNvGrpSpPr>
                                <a:grpSpLocks noChangeAspect="1"/>
                              </wpg:cNvGrpSpPr>
                              <wpg:grpSpPr>
                                <a:xfrm>
                                  <a:off x="141062" y="4211812"/>
                                  <a:ext cx="1047750" cy="3121026"/>
                                  <a:chOff x="141062" y="4211812"/>
                                  <a:chExt cx="1047750" cy="3121026"/>
                                </a:xfrm>
                              </wpg:grpSpPr>
                              <wps:wsp>
                                <wps:cNvPr id="20" name="Szabadkézi sokszög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Szabadkézi sokszög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Szabadkézi sokszög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Szabadkézi sokszög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Szabadkézi sokszög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Szabadkézi sokszög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Szabadkézi sokszög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Szabadkézi sokszög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Szabadkézi sokszög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Szabadkézi sokszög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Szabadkézi sokszög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Szabadkézi sokszög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Csoport 7"/>
                              <wpg:cNvGrpSpPr>
                                <a:grpSpLocks noChangeAspect="1"/>
                              </wpg:cNvGrpSpPr>
                              <wpg:grpSpPr>
                                <a:xfrm>
                                  <a:off x="80645" y="4826972"/>
                                  <a:ext cx="1306273" cy="2505863"/>
                                  <a:chOff x="80645" y="4649964"/>
                                  <a:chExt cx="874712" cy="1677988"/>
                                </a:xfrm>
                              </wpg:grpSpPr>
                              <wps:wsp>
                                <wps:cNvPr id="8" name="Szabadkézi sokszög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Szabadkézi sokszög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Szabadkézi sokszög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Szabadkézi sokszög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Szabadkézi sokszög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Szabadkézi sokszög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Szabadkézi sokszög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Szabadkézi sokszög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Szabadkézi sokszög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Szabadkézi sokszög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Szabadkézi sokszög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3174E001" id="Csoport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">
                    <v:rect id="Téglalap 3" o:spid="_x0000_s1027" style="position:absolute;width:1945;height:912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&#13;&#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Ötszög 4" o:spid="_x0000_s1028" type="#_x0000_t15" style="position:absolute;top:14668;width:21945;height:55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" adj="18883" fillcolor="#4f81bd [3204]" stroked="f" strokeweight="2pt">
                      <v:textbox inset=",0,14.4pt,0">
                        <w:txbxContent>
                          <w:sdt>
                            <w:sdtPr>
                              <w:rPr>
                                <w:rFonts w:ascii="Times New Roman" w:hAnsi="Times New Roman" w:cs="Times New Roman"/>
                                <w:color w:val="FFFFFF" w:themeColor="background1"/>
                                <w:sz w:val="28"/>
                                <w:szCs w:val="28"/>
                              </w:rPr>
                              <w:alias w:val="Dátum"/>
                              <w:tag w:val=""/>
                              <w:id w:val="-650599894"/>
                              <w:dataBinding w:prefixMappings="xmlns:ns0='http://schemas.microsoft.com/office/2006/coverPageProps' " w:xpath="/ns0:CoverPageProperties[1]/ns0:PublishDate[1]" w:storeItemID="{55AF091B-3C7A-41E3-B477-F2FDAA23CFDA}"/>
                              <w:date w:fullDate="2025-05-15T00:00:00Z">
                                <w:dateFormat w:val="yyyy.MM.dd."/>
                                <w:lid w:val="hu-HU"/>
                                <w:storeMappedDataAs w:val="dateTime"/>
                                <w:calendar w:val="gregorian"/>
                              </w:date>
                            </w:sdtPr>
                            <w:sdtContent>
                              <w:p w14:paraId="32A2CAE2" w14:textId="52CD19A6" w:rsidR="00C91CC5" w:rsidRPr="00B93A44" w:rsidRDefault="00C91CC5">
                                <w:pPr>
                                  <w:pStyle w:val="Nincstrkz"/>
                                  <w:jc w:val="right"/>
                                  <w:rPr>
                                    <w:rFonts w:ascii="Times New Roman" w:hAnsi="Times New Roman" w:cs="Times New Roman"/>
                                    <w:color w:val="FFFFFF" w:themeColor="background1"/>
                                    <w:sz w:val="28"/>
                                    <w:szCs w:val="28"/>
                                  </w:rPr>
                                </w:pPr>
                                <w:r w:rsidRPr="00B93A44">
                                  <w:rPr>
                                    <w:rFonts w:ascii="Times New Roman" w:hAnsi="Times New Roman" w:cs="Times New Roman"/>
                                    <w:color w:val="FFFFFF" w:themeColor="background1"/>
                                    <w:sz w:val="28"/>
                                    <w:szCs w:val="28"/>
                                    <w:lang w:val="hu-HU"/>
                                  </w:rPr>
                                  <w:t>202</w:t>
                                </w:r>
                                <w:r w:rsidR="0086018E" w:rsidRPr="00B93A44">
                                  <w:rPr>
                                    <w:rFonts w:ascii="Times New Roman" w:hAnsi="Times New Roman" w:cs="Times New Roman"/>
                                    <w:color w:val="FFFFFF" w:themeColor="background1"/>
                                    <w:sz w:val="28"/>
                                    <w:szCs w:val="28"/>
                                    <w:lang w:val="hu-HU"/>
                                  </w:rPr>
                                  <w:t>5.05</w:t>
                                </w:r>
                                <w:r w:rsidRPr="00B93A44">
                                  <w:rPr>
                                    <w:rFonts w:ascii="Times New Roman" w:hAnsi="Times New Roman" w:cs="Times New Roman"/>
                                    <w:color w:val="FFFFFF" w:themeColor="background1"/>
                                    <w:sz w:val="28"/>
                                    <w:szCs w:val="28"/>
                                    <w:lang w:val="hu-HU"/>
                                  </w:rPr>
                                  <w:t>.</w:t>
                                </w:r>
                                <w:r w:rsidR="0086018E" w:rsidRPr="00B93A44">
                                  <w:rPr>
                                    <w:rFonts w:ascii="Times New Roman" w:hAnsi="Times New Roman" w:cs="Times New Roman"/>
                                    <w:color w:val="FFFFFF" w:themeColor="background1"/>
                                    <w:sz w:val="28"/>
                                    <w:szCs w:val="28"/>
                                    <w:lang w:val="hu-HU"/>
                                  </w:rPr>
                                  <w:t>15.</w:t>
                                </w:r>
                              </w:p>
                            </w:sdtContent>
                          </w:sdt>
                        </w:txbxContent>
                      </v:textbox>
                    </v:shape>
                    <v:group id="Csoport 5" o:spid="_x0000_s1029" style="position:absolute;left:762;top:42100;width:20574;height:49103" coordorigin="806,42118" coordsize="13062,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group id="Csoport 6" o:spid="_x0000_s1030" style="position:absolute;left:1410;top:42118;width:10478;height:31210" coordorigin="1410,42118" coordsize="10477,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o:lock v:ext="edit" aspectratio="t"/>
                        <v:shape id="Szabadkézi sokszög 20" o:spid="_x0000_s1031" style="position:absolute;left:3696;top:62168;width:1937;height:6985;visibility:visible;mso-wrap-style:square;v-text-anchor:top" coordsize="122,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" path="m,l39,152,84,304r38,113l122,440,76,306,39,180,6,53,,xe" fillcolor="#1f497d [3215]" strokecolor="#1f497d [3215]" strokeweight="0">
                          <v:path arrowok="t" o:connecttype="custom" o:connectlocs="0,0;61913,241300;133350,482600;193675,661988;193675,698500;120650,485775;61913,285750;9525,84138;0,0" o:connectangles="0,0,0,0,0,0,0,0,0"/>
                        </v:shape>
                        <v:shape id="Szabadkézi sokszög 21" o:spid="_x0000_s1032" style="position:absolute;left:5728;top:69058;width:1842;height:4270;visibility:visible;mso-wrap-style:square;v-text-anchor:top" coordsize="116,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&#13;&#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Szabadkézi sokszög 22" o:spid="_x0000_s1033" style="position:absolute;left:1410;top:42118;width:2223;height:20193;visibility:visible;mso-wrap-style:square;v-text-anchor:top" coordsize="140,1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&#13;&#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Szabadkézi sokszög 23" o:spid="_x0000_s1034" style="position:absolute;left:3410;top:48611;width:715;height:13557;visibility:visible;mso-wrap-style:square;v-text-anchor:top" coordsize="45,8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&#13;&#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Szabadkézi sokszög 24" o:spid="_x0000_s1035" style="position:absolute;left:3633;top:62311;width:2444;height:9985;visibility:visible;mso-wrap-style:square;v-text-anchor:top" coordsize="154,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&#13;&#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Szabadkézi sokszög 25" o:spid="_x0000_s1036" style="position:absolute;left:6204;top:72233;width:524;height:1095;visibility:visible;mso-wrap-style:square;v-text-anchor:top" coordsize="33,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" path="m,l33,69r-9,l12,35,,xe" fillcolor="#1f497d [3215]" strokecolor="#1f497d [3215]" strokeweight="0">
                          <v:path arrowok="t" o:connecttype="custom" o:connectlocs="0,0;52388,109538;38100,109538;19050,55563;0,0" o:connectangles="0,0,0,0,0"/>
                        </v:shape>
                        <v:shape id="Szabadkézi sokszög 26" o:spid="_x0000_s1037" style="position:absolute;left:3553;top:61533;width:238;height:1476;visibility:visible;mso-wrap-style:square;v-text-anchor:top" coordsize="1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" path="m,l9,37r,3l15,93,5,49,,xe" fillcolor="#1f497d [3215]" strokecolor="#1f497d [3215]" strokeweight="0">
                          <v:path arrowok="t" o:connecttype="custom" o:connectlocs="0,0;14288,58738;14288,63500;23813,147638;7938,77788;0,0" o:connectangles="0,0,0,0,0,0"/>
                        </v:shape>
                        <v:shape id="Szabadkézi sokszög 27" o:spid="_x0000_s1038" style="position:absolute;left:5633;top:56897;width:6255;height:12161;visibility:visible;mso-wrap-style:square;v-text-anchor:top" coordsize="39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&#13;&#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Szabadkézi sokszög 28" o:spid="_x0000_s1039" style="position:absolute;left:5633;top:69153;width:571;height:3080;visibility:visible;mso-wrap-style:square;v-text-anchor:top" coordsize="36,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&#13;&#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Szabadkézi sokszög 29" o:spid="_x0000_s1040" style="position:absolute;left:6077;top:72296;width:493;height:1032;visibility:visible;mso-wrap-style:square;v-text-anchor:top" coordsize="3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" path="m,l31,65r-8,l,xe" fillcolor="#1f497d [3215]" strokecolor="#1f497d [3215]" strokeweight="0">
                          <v:path arrowok="t" o:connecttype="custom" o:connectlocs="0,0;49213,103188;36513,103188;0,0" o:connectangles="0,0,0,0"/>
                        </v:shape>
                        <v:shape id="Szabadkézi sokszög 30" o:spid="_x0000_s1041" style="position:absolute;left:5633;top:68788;width:111;height:666;visibility:visible;mso-wrap-style:square;v-text-anchor:top" coordsize="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" path="m,l6,17,7,42,6,39,,23,,xe" fillcolor="#1f497d [3215]" strokecolor="#1f497d [3215]" strokeweight="0">
                          <v:path arrowok="t" o:connecttype="custom" o:connectlocs="0,0;9525,26988;11113,66675;9525,61913;0,36513;0,0" o:connectangles="0,0,0,0,0,0"/>
                        </v:shape>
                        <v:shape id="Szabadkézi sokszög 31" o:spid="_x0000_s1042" style="position:absolute;left:5871;top:71455;width:714;height:1873;visibility:visible;mso-wrap-style:square;v-text-anchor:top" coordsize="45,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" path="m,l6,16,21,49,33,84r12,34l44,118,13,53,11,42,,xe" fillcolor="#1f497d [3215]" strokecolor="#1f497d [3215]" strokeweight="0">
                          <v:path arrowok="t" o:connecttype="custom" o:connectlocs="0,0;9525,25400;33338,77788;52388,133350;71438,187325;69850,187325;20638,84138;17463,66675;0,0" o:connectangles="0,0,0,0,0,0,0,0,0"/>
                        </v:shape>
                      </v:group>
                      <v:group id="Csoport 7" o:spid="_x0000_s1043" style="position:absolute;left:806;top:48269;width:13063;height:25059" coordorigin="806,46499" coordsize="8747,167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o:lock v:ext="edit" aspectratio="t"/>
                        <v:shape id="Szabadkézi sokszög 8" o:spid="_x0000_s1044" style="position:absolute;left:1187;top:51897;width:1984;height:7143;visibility:visible;mso-wrap-style:square;v-text-anchor:top" coordsize="125,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&#13;&#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Szabadkézi sokszög 9" o:spid="_x0000_s1045" style="position:absolute;left:3282;top:58913;width:1874;height:4366;visibility:visible;mso-wrap-style:square;v-text-anchor:top" coordsize="11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&#13;&#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Szabadkézi sokszög 10" o:spid="_x0000_s1046" style="position:absolute;left:806;top:50103;width:317;height:1921;visibility:visible;mso-wrap-style:square;v-text-anchor:top" coordsize="20,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" path="m,l16,72r4,49l18,112,,31,,xe" fillcolor="#1f497d [3215]" strokecolor="#1f497d [3215]" strokeweight="0">
                          <v:fill opacity="13107f"/>
                          <v:stroke opacity="13107f"/>
                          <v:path arrowok="t" o:connecttype="custom" o:connectlocs="0,0;25400,114300;31750,192088;28575,177800;0,49213;0,0" o:connectangles="0,0,0,0,0,0"/>
                        </v:shape>
                        <v:shape id="Szabadkézi sokszög 12" o:spid="_x0000_s1047" style="position:absolute;left:1123;top:52024;width:2509;height:10207;visibility:visible;mso-wrap-style:square;v-text-anchor:top" coordsize="158,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&#13;&#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Szabadkézi sokszög 13" o:spid="_x0000_s1048" style="position:absolute;left:3759;top:62152;width:524;height:1127;visibility:visible;mso-wrap-style:square;v-text-anchor:top" coordsize="33,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" path="m,l33,71r-9,l11,36,,xe" fillcolor="#1f497d [3215]" strokecolor="#1f497d [3215]" strokeweight="0">
                          <v:fill opacity="13107f"/>
                          <v:stroke opacity="13107f"/>
                          <v:path arrowok="t" o:connecttype="custom" o:connectlocs="0,0;52388,112713;38100,112713;17463,57150;0,0" o:connectangles="0,0,0,0,0"/>
                        </v:shape>
                        <v:shape id="Szabadkézi sokszög 14" o:spid="_x0000_s1049" style="position:absolute;left:1060;top:51246;width:238;height:1508;visibility:visible;mso-wrap-style:square;v-text-anchor:top" coordsize="1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" path="m,l8,37r,4l15,95,4,49,,xe" fillcolor="#1f497d [3215]" strokecolor="#1f497d [3215]" strokeweight="0">
                          <v:fill opacity="13107f"/>
                          <v:stroke opacity="13107f"/>
                          <v:path arrowok="t" o:connecttype="custom" o:connectlocs="0,0;12700,58738;12700,65088;23813,150813;6350,77788;0,0" o:connectangles="0,0,0,0,0,0"/>
                        </v:shape>
                        <v:shape id="Szabadkézi sokszög 15" o:spid="_x0000_s1050" style="position:absolute;left:3171;top:46499;width:6382;height:12414;visibility:visible;mso-wrap-style:square;v-text-anchor:top" coordsize="402,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&#13;&#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Szabadkézi sokszög 16" o:spid="_x0000_s1051" style="position:absolute;left:3171;top:59040;width:588;height:3112;visibility:visible;mso-wrap-style:square;v-text-anchor:top" coordsize="37,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&#13;&#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Szabadkézi sokszög 17" o:spid="_x0000_s1052" style="position:absolute;left:3632;top:62231;width:492;height:1048;visibility:visible;mso-wrap-style:square;v-text-anchor:top" coordsize="3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" path="m,l31,66r-7,l,xe" fillcolor="#1f497d [3215]" strokecolor="#1f497d [3215]" strokeweight="0">
                          <v:fill opacity="13107f"/>
                          <v:stroke opacity="13107f"/>
                          <v:path arrowok="t" o:connecttype="custom" o:connectlocs="0,0;49213,104775;38100,104775;0,0" o:connectangles="0,0,0,0"/>
                        </v:shape>
                        <v:shape id="Szabadkézi sokszög 18" o:spid="_x0000_s1053" style="position:absolute;left:3171;top:58644;width:111;height:682;visibility:visible;mso-wrap-style:square;v-text-anchor:top" coordsize="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" path="m,l7,17r,26l6,40,,25,,xe" fillcolor="#1f497d [3215]" strokecolor="#1f497d [3215]" strokeweight="0">
                          <v:fill opacity="13107f"/>
                          <v:stroke opacity="13107f"/>
                          <v:path arrowok="t" o:connecttype="custom" o:connectlocs="0,0;11113,26988;11113,68263;9525,63500;0,39688;0,0" o:connectangles="0,0,0,0,0,0"/>
                        </v:shape>
                        <v:shape id="Szabadkézi sokszög 19" o:spid="_x0000_s1054" style="position:absolute;left:3409;top:61358;width:731;height:1921;visibility:visible;mso-wrap-style:square;v-text-anchor:top" coordsize="46,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&#13;&#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7CA42CAA" w14:textId="41526181" w:rsidR="00444C25" w:rsidRDefault="00C91CC5" w:rsidP="008C295B">
          <w:pPr>
            <w:spacing w:line="240" w:lineRule="auto"/>
            <w:rPr>
              <w:rFonts w:ascii="Times New Roman" w:hAnsi="Times New Roman"/>
              <w:b/>
              <w:sz w:val="48"/>
              <w:szCs w:val="48"/>
            </w:rPr>
          </w:pPr>
          <w:r>
            <w:rPr>
              <w:noProof/>
              <w:lang w:eastAsia="hu-HU"/>
            </w:rPr>
            <mc:AlternateContent>
              <mc:Choice Requires="wps">
                <w:drawing>
                  <wp:anchor distT="0" distB="0" distL="114300" distR="114300" simplePos="0" relativeHeight="251660288" behindDoc="0" locked="0" layoutInCell="1" allowOverlap="1" wp14:anchorId="26464F75" wp14:editId="76B7DED9">
                    <wp:simplePos x="0" y="0"/>
                    <wp:positionH relativeFrom="page">
                      <wp:posOffset>2934335</wp:posOffset>
                    </wp:positionH>
                    <wp:positionV relativeFrom="page">
                      <wp:posOffset>1668145</wp:posOffset>
                    </wp:positionV>
                    <wp:extent cx="3657600" cy="1069848"/>
                    <wp:effectExtent l="0" t="0" r="1270" b="635"/>
                    <wp:wrapNone/>
                    <wp:docPr id="1" name="Szövegdoboz 100"/>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E4BD88" w14:textId="537C9253" w:rsidR="00C91CC5" w:rsidRPr="00C91CC5" w:rsidRDefault="00000000" w:rsidP="00C91CC5">
                                <w:pPr>
                                  <w:pStyle w:val="Nincstrkz"/>
                                  <w:jc w:val="center"/>
                                  <w:rPr>
                                    <w:rFonts w:asciiTheme="majorHAnsi" w:eastAsiaTheme="majorEastAsia" w:hAnsiTheme="majorHAnsi" w:cstheme="majorBidi"/>
                                    <w:color w:val="0070C0"/>
                                    <w:sz w:val="44"/>
                                    <w:szCs w:val="16"/>
                                  </w:rPr>
                                </w:pPr>
                                <w:sdt>
                                  <w:sdtPr>
                                    <w:rPr>
                                      <w:rFonts w:ascii="Times New Roman" w:eastAsia="Calibri" w:hAnsi="Times New Roman" w:cs="Times New Roman"/>
                                      <w:b/>
                                      <w:color w:val="0070C0"/>
                                      <w:sz w:val="48"/>
                                      <w:szCs w:val="48"/>
                                      <w:lang w:val="hu-HU" w:eastAsia="en-US"/>
                                    </w:rPr>
                                    <w:alias w:val="Cím"/>
                                    <w:tag w:val=""/>
                                    <w:id w:val="-705018352"/>
                                    <w:dataBinding w:prefixMappings="xmlns:ns0='http://purl.org/dc/elements/1.1/' xmlns:ns1='http://schemas.openxmlformats.org/package/2006/metadata/core-properties' " w:xpath="/ns1:coreProperties[1]/ns0:title[1]" w:storeItemID="{6C3C8BC8-F283-45AE-878A-BAB7291924A1}"/>
                                    <w:text/>
                                  </w:sdtPr>
                                  <w:sdtContent>
                                    <w:r w:rsidR="00C91CC5" w:rsidRPr="00C91CC5">
                                      <w:rPr>
                                        <w:rFonts w:ascii="Times New Roman" w:eastAsia="Calibri" w:hAnsi="Times New Roman" w:cs="Times New Roman"/>
                                        <w:b/>
                                        <w:color w:val="0070C0"/>
                                        <w:sz w:val="48"/>
                                        <w:szCs w:val="48"/>
                                        <w:lang w:val="hu-HU" w:eastAsia="en-US"/>
                                      </w:rPr>
                                      <w:t>A HVDSZ 2000 ALAPSZABÁLYA</w:t>
                                    </w:r>
                                  </w:sdtContent>
                                </w:sdt>
                              </w:p>
                              <w:p w14:paraId="1E47FE8C" w14:textId="11C0619E" w:rsidR="00C91CC5" w:rsidRDefault="00C91CC5">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6464F75" id="_x0000_t202" coordsize="21600,21600" o:spt="202" path="m,l,21600r21600,l21600,xe">
                    <v:stroke joinstyle="miter"/>
                    <v:path gradientshapeok="t" o:connecttype="rect"/>
                  </v:shapetype>
                  <v:shape id="Szövegdoboz 100" o:spid="_x0000_s1055" type="#_x0000_t202" style="position:absolute;left:0;text-align:left;margin-left:231.05pt;margin-top:131.35pt;width:4in;height:84.25pt;z-index:251660288;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" filled="f" stroked="f" strokeweight=".5pt">
                    <v:textbox style="mso-fit-shape-to-text:t" inset="0,0,0,0">
                      <w:txbxContent>
                        <w:p w14:paraId="6CE4BD88" w14:textId="537C9253" w:rsidR="00C91CC5" w:rsidRPr="00C91CC5" w:rsidRDefault="00000000" w:rsidP="00C91CC5">
                          <w:pPr>
                            <w:pStyle w:val="Nincstrkz"/>
                            <w:jc w:val="center"/>
                            <w:rPr>
                              <w:rFonts w:asciiTheme="majorHAnsi" w:eastAsiaTheme="majorEastAsia" w:hAnsiTheme="majorHAnsi" w:cstheme="majorBidi"/>
                              <w:color w:val="0070C0"/>
                              <w:sz w:val="44"/>
                              <w:szCs w:val="16"/>
                            </w:rPr>
                          </w:pPr>
                          <w:sdt>
                            <w:sdtPr>
                              <w:rPr>
                                <w:rFonts w:ascii="Times New Roman" w:eastAsia="Calibri" w:hAnsi="Times New Roman" w:cs="Times New Roman"/>
                                <w:b/>
                                <w:color w:val="0070C0"/>
                                <w:sz w:val="48"/>
                                <w:szCs w:val="48"/>
                                <w:lang w:val="hu-HU" w:eastAsia="en-US"/>
                              </w:rPr>
                              <w:alias w:val="Cím"/>
                              <w:tag w:val=""/>
                              <w:id w:val="-705018352"/>
                              <w:dataBinding w:prefixMappings="xmlns:ns0='http://purl.org/dc/elements/1.1/' xmlns:ns1='http://schemas.openxmlformats.org/package/2006/metadata/core-properties' " w:xpath="/ns1:coreProperties[1]/ns0:title[1]" w:storeItemID="{6C3C8BC8-F283-45AE-878A-BAB7291924A1}"/>
                              <w:text/>
                            </w:sdtPr>
                            <w:sdtContent>
                              <w:r w:rsidR="00C91CC5" w:rsidRPr="00C91CC5">
                                <w:rPr>
                                  <w:rFonts w:ascii="Times New Roman" w:eastAsia="Calibri" w:hAnsi="Times New Roman" w:cs="Times New Roman"/>
                                  <w:b/>
                                  <w:color w:val="0070C0"/>
                                  <w:sz w:val="48"/>
                                  <w:szCs w:val="48"/>
                                  <w:lang w:val="hu-HU" w:eastAsia="en-US"/>
                                </w:rPr>
                                <w:t>A HVDSZ 2000 ALAPSZABÁLYA</w:t>
                              </w:r>
                            </w:sdtContent>
                          </w:sdt>
                        </w:p>
                        <w:p w14:paraId="1E47FE8C" w14:textId="11C0619E" w:rsidR="00C91CC5" w:rsidRDefault="00C91CC5">
                          <w:pPr>
                            <w:spacing w:before="120"/>
                            <w:rPr>
                              <w:color w:val="404040" w:themeColor="text1" w:themeTint="BF"/>
                              <w:sz w:val="36"/>
                              <w:szCs w:val="36"/>
                            </w:rPr>
                          </w:pPr>
                        </w:p>
                      </w:txbxContent>
                    </v:textbox>
                    <w10:wrap anchorx="page" anchory="page"/>
                  </v:shape>
                </w:pict>
              </mc:Fallback>
            </mc:AlternateContent>
          </w:r>
        </w:p>
      </w:sdtContent>
    </w:sdt>
    <w:p w14:paraId="7E5F0405" w14:textId="3F84355E" w:rsidR="00657731" w:rsidRPr="008166E8" w:rsidRDefault="00657731" w:rsidP="008C295B">
      <w:pPr>
        <w:spacing w:line="240" w:lineRule="auto"/>
        <w:rPr>
          <w:rFonts w:ascii="Times New Roman" w:hAnsi="Times New Roman"/>
          <w:b/>
          <w:sz w:val="48"/>
          <w:szCs w:val="48"/>
        </w:rPr>
      </w:pPr>
      <w:r w:rsidRPr="008166E8">
        <w:rPr>
          <w:rFonts w:ascii="Times New Roman" w:hAnsi="Times New Roman"/>
          <w:b/>
          <w:sz w:val="48"/>
          <w:szCs w:val="48"/>
        </w:rPr>
        <w:br w:type="page"/>
      </w:r>
    </w:p>
    <w:bookmarkStart w:id="0" w:name="_Toc193645616" w:displacedByCustomXml="next"/>
    <w:sdt>
      <w:sdtPr>
        <w:rPr>
          <w:rFonts w:ascii="Constantia" w:eastAsia="Calibri" w:hAnsi="Constantia" w:cs="Times New Roman"/>
          <w:color w:val="auto"/>
          <w:sz w:val="22"/>
          <w:szCs w:val="24"/>
        </w:rPr>
        <w:id w:val="1457915204"/>
        <w:docPartObj>
          <w:docPartGallery w:val="Table of Contents"/>
          <w:docPartUnique/>
        </w:docPartObj>
      </w:sdtPr>
      <w:sdtEndPr>
        <w:rPr>
          <w:b/>
          <w:bCs/>
          <w:noProof/>
        </w:rPr>
      </w:sdtEndPr>
      <w:sdtContent>
        <w:p w14:paraId="2C1CF229" w14:textId="77777777" w:rsidR="00ED538F" w:rsidRPr="00444C25" w:rsidRDefault="00ED538F" w:rsidP="00ED538F">
          <w:pPr>
            <w:pStyle w:val="Tartalomjegyzkcmsora"/>
            <w:rPr>
              <w:b/>
              <w:bCs/>
            </w:rPr>
          </w:pPr>
          <w:r w:rsidRPr="00444C25">
            <w:rPr>
              <w:b/>
              <w:bCs/>
            </w:rPr>
            <w:t>TARTALOMJEGYZÉK</w:t>
          </w:r>
        </w:p>
        <w:p w14:paraId="6D82D361" w14:textId="77777777" w:rsidR="00ED538F" w:rsidRDefault="00ED538F" w:rsidP="00ED538F">
          <w:pPr>
            <w:pStyle w:val="TJ1"/>
            <w:tabs>
              <w:tab w:val="left" w:pos="480"/>
              <w:tab w:val="right" w:leader="dot" w:pos="9060"/>
            </w:tabs>
            <w:rPr>
              <w:noProof/>
            </w:rPr>
          </w:pPr>
          <w:r>
            <w:rPr>
              <w:b w:val="0"/>
              <w:bCs w:val="0"/>
            </w:rPr>
            <w:fldChar w:fldCharType="begin"/>
          </w:r>
          <w:r>
            <w:instrText>TOC \o "1-3" \h \z \u</w:instrText>
          </w:r>
          <w:r>
            <w:rPr>
              <w:b w:val="0"/>
              <w:bCs w:val="0"/>
            </w:rPr>
            <w:fldChar w:fldCharType="separate"/>
          </w:r>
          <w:hyperlink w:anchor="_Toc193645616" w:history="1">
            <w:r w:rsidRPr="006B228E">
              <w:rPr>
                <w:rStyle w:val="Hiperhivatkozs"/>
                <w:noProof/>
              </w:rPr>
              <w:t>1.</w:t>
            </w:r>
            <w:r>
              <w:rPr>
                <w:noProof/>
              </w:rPr>
              <w:tab/>
            </w:r>
            <w:r w:rsidRPr="006B228E">
              <w:rPr>
                <w:rStyle w:val="Hiperhivatkozs"/>
                <w:noProof/>
              </w:rPr>
              <w:t xml:space="preserve"> FOGALMI MEGHATÁROZÁSOK</w:t>
            </w:r>
            <w:r>
              <w:rPr>
                <w:noProof/>
                <w:webHidden/>
              </w:rPr>
              <w:tab/>
            </w:r>
            <w:r>
              <w:rPr>
                <w:noProof/>
                <w:webHidden/>
              </w:rPr>
              <w:fldChar w:fldCharType="begin"/>
            </w:r>
            <w:r>
              <w:rPr>
                <w:noProof/>
                <w:webHidden/>
              </w:rPr>
              <w:instrText xml:space="preserve"> PAGEREF _Toc193645616 \h </w:instrText>
            </w:r>
            <w:r>
              <w:rPr>
                <w:noProof/>
                <w:webHidden/>
              </w:rPr>
            </w:r>
            <w:r>
              <w:rPr>
                <w:noProof/>
                <w:webHidden/>
              </w:rPr>
              <w:fldChar w:fldCharType="separate"/>
            </w:r>
            <w:r>
              <w:rPr>
                <w:noProof/>
                <w:webHidden/>
              </w:rPr>
              <w:t>1</w:t>
            </w:r>
            <w:r>
              <w:rPr>
                <w:noProof/>
                <w:webHidden/>
              </w:rPr>
              <w:fldChar w:fldCharType="end"/>
            </w:r>
          </w:hyperlink>
        </w:p>
        <w:p w14:paraId="4EF421D4" w14:textId="77777777" w:rsidR="00ED538F" w:rsidRDefault="00ED538F" w:rsidP="00ED538F">
          <w:pPr>
            <w:pStyle w:val="TJ1"/>
            <w:tabs>
              <w:tab w:val="left" w:pos="720"/>
              <w:tab w:val="right" w:leader="dot" w:pos="9060"/>
            </w:tabs>
            <w:rPr>
              <w:noProof/>
            </w:rPr>
          </w:pPr>
          <w:hyperlink w:anchor="_Toc193645617" w:history="1">
            <w:r w:rsidRPr="006B228E">
              <w:rPr>
                <w:rStyle w:val="Hiperhivatkozs"/>
                <w:noProof/>
              </w:rPr>
              <w:t xml:space="preserve">2. </w:t>
            </w:r>
            <w:r>
              <w:rPr>
                <w:noProof/>
              </w:rPr>
              <w:tab/>
            </w:r>
            <w:r w:rsidRPr="006B228E">
              <w:rPr>
                <w:rStyle w:val="Hiperhivatkozs"/>
                <w:noProof/>
              </w:rPr>
              <w:t>A TAGOK JOGAI ÉS KÖTELEZETTSÉGEI</w:t>
            </w:r>
            <w:r>
              <w:rPr>
                <w:noProof/>
                <w:webHidden/>
              </w:rPr>
              <w:tab/>
            </w:r>
            <w:r>
              <w:rPr>
                <w:noProof/>
                <w:webHidden/>
              </w:rPr>
              <w:fldChar w:fldCharType="begin"/>
            </w:r>
            <w:r>
              <w:rPr>
                <w:noProof/>
                <w:webHidden/>
              </w:rPr>
              <w:instrText xml:space="preserve"> PAGEREF _Toc193645617 \h </w:instrText>
            </w:r>
            <w:r>
              <w:rPr>
                <w:noProof/>
                <w:webHidden/>
              </w:rPr>
            </w:r>
            <w:r>
              <w:rPr>
                <w:noProof/>
                <w:webHidden/>
              </w:rPr>
              <w:fldChar w:fldCharType="separate"/>
            </w:r>
            <w:r>
              <w:rPr>
                <w:noProof/>
                <w:webHidden/>
              </w:rPr>
              <w:t>3</w:t>
            </w:r>
            <w:r>
              <w:rPr>
                <w:noProof/>
                <w:webHidden/>
              </w:rPr>
              <w:fldChar w:fldCharType="end"/>
            </w:r>
          </w:hyperlink>
        </w:p>
        <w:p w14:paraId="06C2A9F2" w14:textId="77777777" w:rsidR="00ED538F" w:rsidRDefault="00ED538F" w:rsidP="00ED538F">
          <w:pPr>
            <w:pStyle w:val="TJ1"/>
            <w:tabs>
              <w:tab w:val="left" w:pos="480"/>
              <w:tab w:val="right" w:leader="dot" w:pos="9060"/>
            </w:tabs>
            <w:rPr>
              <w:noProof/>
            </w:rPr>
          </w:pPr>
          <w:hyperlink w:anchor="_Toc193645618" w:history="1">
            <w:r w:rsidRPr="006B228E">
              <w:rPr>
                <w:rStyle w:val="Hiperhivatkozs"/>
                <w:noProof/>
              </w:rPr>
              <w:t>3.</w:t>
            </w:r>
            <w:r>
              <w:rPr>
                <w:noProof/>
              </w:rPr>
              <w:tab/>
            </w:r>
            <w:r w:rsidRPr="006B228E">
              <w:rPr>
                <w:rStyle w:val="Hiperhivatkozs"/>
                <w:noProof/>
              </w:rPr>
              <w:t xml:space="preserve"> MUNKAHELYI ÉS TERÜLETI (ALAP) SZERVEZETEK:</w:t>
            </w:r>
            <w:r>
              <w:rPr>
                <w:noProof/>
                <w:webHidden/>
              </w:rPr>
              <w:tab/>
            </w:r>
            <w:r>
              <w:rPr>
                <w:noProof/>
                <w:webHidden/>
              </w:rPr>
              <w:fldChar w:fldCharType="begin"/>
            </w:r>
            <w:r>
              <w:rPr>
                <w:noProof/>
                <w:webHidden/>
              </w:rPr>
              <w:instrText xml:space="preserve"> PAGEREF _Toc193645618 \h </w:instrText>
            </w:r>
            <w:r>
              <w:rPr>
                <w:noProof/>
                <w:webHidden/>
              </w:rPr>
            </w:r>
            <w:r>
              <w:rPr>
                <w:noProof/>
                <w:webHidden/>
              </w:rPr>
              <w:fldChar w:fldCharType="separate"/>
            </w:r>
            <w:r>
              <w:rPr>
                <w:noProof/>
                <w:webHidden/>
              </w:rPr>
              <w:t>4</w:t>
            </w:r>
            <w:r>
              <w:rPr>
                <w:noProof/>
                <w:webHidden/>
              </w:rPr>
              <w:fldChar w:fldCharType="end"/>
            </w:r>
          </w:hyperlink>
        </w:p>
        <w:p w14:paraId="74FE59EA" w14:textId="77777777" w:rsidR="00ED538F" w:rsidRDefault="00ED538F" w:rsidP="00ED538F">
          <w:pPr>
            <w:pStyle w:val="TJ1"/>
            <w:tabs>
              <w:tab w:val="left" w:pos="720"/>
              <w:tab w:val="right" w:leader="dot" w:pos="9060"/>
            </w:tabs>
            <w:rPr>
              <w:noProof/>
            </w:rPr>
          </w:pPr>
          <w:hyperlink w:anchor="_Toc193645619" w:history="1">
            <w:r w:rsidRPr="006B228E">
              <w:rPr>
                <w:rStyle w:val="Hiperhivatkozs"/>
                <w:noProof/>
              </w:rPr>
              <w:t xml:space="preserve">4.   </w:t>
            </w:r>
            <w:r>
              <w:rPr>
                <w:noProof/>
              </w:rPr>
              <w:tab/>
            </w:r>
            <w:r w:rsidRPr="006B228E">
              <w:rPr>
                <w:rStyle w:val="Hiperhivatkozs"/>
                <w:noProof/>
              </w:rPr>
              <w:t>REGIONÁLIS KÉPVISELET</w:t>
            </w:r>
            <w:r>
              <w:rPr>
                <w:noProof/>
                <w:webHidden/>
              </w:rPr>
              <w:tab/>
            </w:r>
            <w:r>
              <w:rPr>
                <w:noProof/>
                <w:webHidden/>
              </w:rPr>
              <w:fldChar w:fldCharType="begin"/>
            </w:r>
            <w:r>
              <w:rPr>
                <w:noProof/>
                <w:webHidden/>
              </w:rPr>
              <w:instrText xml:space="preserve"> PAGEREF _Toc193645619 \h </w:instrText>
            </w:r>
            <w:r>
              <w:rPr>
                <w:noProof/>
                <w:webHidden/>
              </w:rPr>
            </w:r>
            <w:r>
              <w:rPr>
                <w:noProof/>
                <w:webHidden/>
              </w:rPr>
              <w:fldChar w:fldCharType="separate"/>
            </w:r>
            <w:r>
              <w:rPr>
                <w:noProof/>
                <w:webHidden/>
              </w:rPr>
              <w:t>6</w:t>
            </w:r>
            <w:r>
              <w:rPr>
                <w:noProof/>
                <w:webHidden/>
              </w:rPr>
              <w:fldChar w:fldCharType="end"/>
            </w:r>
          </w:hyperlink>
        </w:p>
        <w:p w14:paraId="5CCC5E44" w14:textId="77777777" w:rsidR="00ED538F" w:rsidRDefault="00ED538F" w:rsidP="00ED538F">
          <w:pPr>
            <w:pStyle w:val="TJ1"/>
            <w:tabs>
              <w:tab w:val="left" w:pos="720"/>
              <w:tab w:val="right" w:leader="dot" w:pos="9060"/>
            </w:tabs>
            <w:rPr>
              <w:noProof/>
            </w:rPr>
          </w:pPr>
          <w:hyperlink w:anchor="_Toc193645620" w:history="1">
            <w:r w:rsidRPr="006B228E">
              <w:rPr>
                <w:rStyle w:val="Hiperhivatkozs"/>
                <w:noProof/>
              </w:rPr>
              <w:t xml:space="preserve">5.   </w:t>
            </w:r>
            <w:r>
              <w:rPr>
                <w:noProof/>
              </w:rPr>
              <w:tab/>
            </w:r>
            <w:r w:rsidRPr="006B228E">
              <w:rPr>
                <w:rStyle w:val="Hiperhivatkozs"/>
                <w:noProof/>
              </w:rPr>
              <w:t>A HVDSZ 2000 TESTÜLETEI</w:t>
            </w:r>
            <w:r>
              <w:rPr>
                <w:noProof/>
                <w:webHidden/>
              </w:rPr>
              <w:tab/>
            </w:r>
            <w:r>
              <w:rPr>
                <w:noProof/>
                <w:webHidden/>
              </w:rPr>
              <w:fldChar w:fldCharType="begin"/>
            </w:r>
            <w:r>
              <w:rPr>
                <w:noProof/>
                <w:webHidden/>
              </w:rPr>
              <w:instrText xml:space="preserve"> PAGEREF _Toc193645620 \h </w:instrText>
            </w:r>
            <w:r>
              <w:rPr>
                <w:noProof/>
                <w:webHidden/>
              </w:rPr>
            </w:r>
            <w:r>
              <w:rPr>
                <w:noProof/>
                <w:webHidden/>
              </w:rPr>
              <w:fldChar w:fldCharType="separate"/>
            </w:r>
            <w:r>
              <w:rPr>
                <w:noProof/>
                <w:webHidden/>
              </w:rPr>
              <w:t>7</w:t>
            </w:r>
            <w:r>
              <w:rPr>
                <w:noProof/>
                <w:webHidden/>
              </w:rPr>
              <w:fldChar w:fldCharType="end"/>
            </w:r>
          </w:hyperlink>
        </w:p>
        <w:p w14:paraId="27494513" w14:textId="77777777" w:rsidR="00ED538F" w:rsidRDefault="00ED538F" w:rsidP="00ED538F">
          <w:pPr>
            <w:pStyle w:val="TJ1"/>
            <w:tabs>
              <w:tab w:val="left" w:pos="480"/>
              <w:tab w:val="right" w:leader="dot" w:pos="9060"/>
            </w:tabs>
            <w:rPr>
              <w:noProof/>
            </w:rPr>
          </w:pPr>
          <w:hyperlink w:anchor="_Toc193645621" w:history="1">
            <w:r w:rsidRPr="006B228E">
              <w:rPr>
                <w:rStyle w:val="Hiperhivatkozs"/>
                <w:noProof/>
              </w:rPr>
              <w:t>6.</w:t>
            </w:r>
            <w:r>
              <w:rPr>
                <w:noProof/>
              </w:rPr>
              <w:tab/>
            </w:r>
            <w:r w:rsidRPr="006B228E">
              <w:rPr>
                <w:rStyle w:val="Hiperhivatkozs"/>
                <w:noProof/>
              </w:rPr>
              <w:t xml:space="preserve">  A HVDSZ 2000 VEZETŐ TISZTSÉGVISELŐI</w:t>
            </w:r>
            <w:r>
              <w:rPr>
                <w:noProof/>
                <w:webHidden/>
              </w:rPr>
              <w:tab/>
            </w:r>
            <w:r>
              <w:rPr>
                <w:noProof/>
                <w:webHidden/>
              </w:rPr>
              <w:fldChar w:fldCharType="begin"/>
            </w:r>
            <w:r>
              <w:rPr>
                <w:noProof/>
                <w:webHidden/>
              </w:rPr>
              <w:instrText xml:space="preserve"> PAGEREF _Toc193645621 \h </w:instrText>
            </w:r>
            <w:r>
              <w:rPr>
                <w:noProof/>
                <w:webHidden/>
              </w:rPr>
            </w:r>
            <w:r>
              <w:rPr>
                <w:noProof/>
                <w:webHidden/>
              </w:rPr>
              <w:fldChar w:fldCharType="separate"/>
            </w:r>
            <w:r>
              <w:rPr>
                <w:noProof/>
                <w:webHidden/>
              </w:rPr>
              <w:t>17</w:t>
            </w:r>
            <w:r>
              <w:rPr>
                <w:noProof/>
                <w:webHidden/>
              </w:rPr>
              <w:fldChar w:fldCharType="end"/>
            </w:r>
          </w:hyperlink>
        </w:p>
        <w:p w14:paraId="40EBB2BC" w14:textId="77777777" w:rsidR="00ED538F" w:rsidRDefault="00ED538F" w:rsidP="00ED538F">
          <w:pPr>
            <w:pStyle w:val="TJ1"/>
            <w:tabs>
              <w:tab w:val="left" w:pos="720"/>
              <w:tab w:val="right" w:leader="dot" w:pos="9060"/>
            </w:tabs>
            <w:rPr>
              <w:noProof/>
            </w:rPr>
          </w:pPr>
          <w:hyperlink w:anchor="_Toc193645622" w:history="1">
            <w:r w:rsidRPr="006B228E">
              <w:rPr>
                <w:rStyle w:val="Hiperhivatkozs"/>
                <w:noProof/>
              </w:rPr>
              <w:t xml:space="preserve">7. </w:t>
            </w:r>
            <w:r>
              <w:rPr>
                <w:noProof/>
              </w:rPr>
              <w:tab/>
            </w:r>
            <w:r w:rsidRPr="006B228E">
              <w:rPr>
                <w:rStyle w:val="Hiperhivatkozs"/>
                <w:noProof/>
              </w:rPr>
              <w:t>GAZDÁLKODÁS</w:t>
            </w:r>
            <w:r>
              <w:rPr>
                <w:noProof/>
                <w:webHidden/>
              </w:rPr>
              <w:tab/>
            </w:r>
            <w:r>
              <w:rPr>
                <w:noProof/>
                <w:webHidden/>
              </w:rPr>
              <w:fldChar w:fldCharType="begin"/>
            </w:r>
            <w:r>
              <w:rPr>
                <w:noProof/>
                <w:webHidden/>
              </w:rPr>
              <w:instrText xml:space="preserve"> PAGEREF _Toc193645622 \h </w:instrText>
            </w:r>
            <w:r>
              <w:rPr>
                <w:noProof/>
                <w:webHidden/>
              </w:rPr>
            </w:r>
            <w:r>
              <w:rPr>
                <w:noProof/>
                <w:webHidden/>
              </w:rPr>
              <w:fldChar w:fldCharType="separate"/>
            </w:r>
            <w:r>
              <w:rPr>
                <w:noProof/>
                <w:webHidden/>
              </w:rPr>
              <w:t>19</w:t>
            </w:r>
            <w:r>
              <w:rPr>
                <w:noProof/>
                <w:webHidden/>
              </w:rPr>
              <w:fldChar w:fldCharType="end"/>
            </w:r>
          </w:hyperlink>
        </w:p>
        <w:p w14:paraId="2D349F0E" w14:textId="77777777" w:rsidR="00ED538F" w:rsidRDefault="00ED538F" w:rsidP="00ED538F">
          <w:pPr>
            <w:pStyle w:val="TJ1"/>
            <w:tabs>
              <w:tab w:val="left" w:pos="720"/>
              <w:tab w:val="right" w:leader="dot" w:pos="9060"/>
            </w:tabs>
            <w:rPr>
              <w:noProof/>
            </w:rPr>
          </w:pPr>
          <w:hyperlink w:anchor="_Toc193645623" w:history="1">
            <w:r w:rsidRPr="006B228E">
              <w:rPr>
                <w:rStyle w:val="Hiperhivatkozs"/>
                <w:noProof/>
              </w:rPr>
              <w:t xml:space="preserve">8. </w:t>
            </w:r>
            <w:r>
              <w:rPr>
                <w:noProof/>
              </w:rPr>
              <w:tab/>
            </w:r>
            <w:r w:rsidRPr="006B228E">
              <w:rPr>
                <w:rStyle w:val="Hiperhivatkozs"/>
                <w:noProof/>
              </w:rPr>
              <w:t xml:space="preserve">  HATÁLYBALÉPÉS</w:t>
            </w:r>
            <w:r>
              <w:rPr>
                <w:noProof/>
                <w:webHidden/>
              </w:rPr>
              <w:tab/>
            </w:r>
            <w:r>
              <w:rPr>
                <w:noProof/>
                <w:webHidden/>
              </w:rPr>
              <w:fldChar w:fldCharType="begin"/>
            </w:r>
            <w:r>
              <w:rPr>
                <w:noProof/>
                <w:webHidden/>
              </w:rPr>
              <w:instrText xml:space="preserve"> PAGEREF _Toc193645623 \h </w:instrText>
            </w:r>
            <w:r>
              <w:rPr>
                <w:noProof/>
                <w:webHidden/>
              </w:rPr>
            </w:r>
            <w:r>
              <w:rPr>
                <w:noProof/>
                <w:webHidden/>
              </w:rPr>
              <w:fldChar w:fldCharType="separate"/>
            </w:r>
            <w:r>
              <w:rPr>
                <w:noProof/>
                <w:webHidden/>
              </w:rPr>
              <w:t>20</w:t>
            </w:r>
            <w:r>
              <w:rPr>
                <w:noProof/>
                <w:webHidden/>
              </w:rPr>
              <w:fldChar w:fldCharType="end"/>
            </w:r>
          </w:hyperlink>
        </w:p>
        <w:p w14:paraId="56C69DDF" w14:textId="77777777" w:rsidR="00ED538F" w:rsidRDefault="00ED538F" w:rsidP="00ED538F">
          <w:pPr>
            <w:rPr>
              <w:b/>
              <w:bCs/>
              <w:noProof/>
            </w:rPr>
          </w:pPr>
          <w:r>
            <w:rPr>
              <w:b/>
              <w:bCs/>
              <w:noProof/>
            </w:rPr>
            <w:fldChar w:fldCharType="end"/>
          </w:r>
        </w:p>
      </w:sdtContent>
    </w:sdt>
    <w:p w14:paraId="4579EA03" w14:textId="3174E75A" w:rsidR="00ED538F" w:rsidRPr="00ED538F" w:rsidRDefault="00ED538F" w:rsidP="00ED538F">
      <w:pPr>
        <w:spacing w:line="240" w:lineRule="auto"/>
        <w:rPr>
          <w:rFonts w:ascii="Times New Roman" w:hAnsi="Times New Roman"/>
          <w:b/>
          <w:sz w:val="24"/>
        </w:rPr>
      </w:pPr>
      <w:r>
        <w:br w:type="page"/>
      </w:r>
    </w:p>
    <w:p w14:paraId="1E2A32D2" w14:textId="21EEE34E" w:rsidR="00526C96" w:rsidRPr="006B73FB" w:rsidRDefault="00ED538F" w:rsidP="008C295B">
      <w:pPr>
        <w:pStyle w:val="Cmsor1"/>
        <w:keepNext w:val="0"/>
        <w:rPr>
          <w:u w:val="none"/>
        </w:rPr>
      </w:pPr>
      <w:r>
        <w:rPr>
          <w:u w:val="none"/>
        </w:rPr>
        <w:lastRenderedPageBreak/>
        <w:t xml:space="preserve">1. </w:t>
      </w:r>
      <w:r w:rsidR="00526C96" w:rsidRPr="006B73FB">
        <w:rPr>
          <w:u w:val="none"/>
        </w:rPr>
        <w:t>FOGALMI MEGHATÁROZÁSOK</w:t>
      </w:r>
      <w:bookmarkEnd w:id="0"/>
    </w:p>
    <w:p w14:paraId="53EC77A2" w14:textId="77777777" w:rsidR="00DC6ACE" w:rsidRPr="008166E8" w:rsidRDefault="00DC6ACE" w:rsidP="008C295B"/>
    <w:p w14:paraId="31B6576C" w14:textId="77777777" w:rsidR="00526C96" w:rsidRPr="00361760" w:rsidRDefault="00526C96" w:rsidP="008C295B">
      <w:pPr>
        <w:pStyle w:val="Normlbehzs"/>
        <w:keepNext w:val="0"/>
      </w:pPr>
      <w:r w:rsidRPr="008166E8">
        <w:t>1.1</w:t>
      </w:r>
      <w:r w:rsidRPr="008166E8">
        <w:tab/>
      </w:r>
      <w:r w:rsidRPr="00361760">
        <w:t xml:space="preserve">A szakszervezet neve: </w:t>
      </w:r>
      <w:r w:rsidRPr="00361760">
        <w:rPr>
          <w:b/>
        </w:rPr>
        <w:t>Helyiipari és Városgazdasági Dolgozók Szakszervezete 2000</w:t>
      </w:r>
      <w:r w:rsidR="00657731" w:rsidRPr="00361760">
        <w:t xml:space="preserve"> </w:t>
      </w:r>
      <w:r w:rsidRPr="00361760">
        <w:t xml:space="preserve">(Jogelődjének tekinti a KDSZ Kommunális Dolgozók Szakszervezetét és a TIDOSZ Települési Ipari és Szolgáltatási Dolgozók Szakszervezetét) </w:t>
      </w:r>
    </w:p>
    <w:p w14:paraId="3B448E58" w14:textId="77777777" w:rsidR="00614592" w:rsidRPr="00361760" w:rsidRDefault="00614592" w:rsidP="008C295B">
      <w:pPr>
        <w:pStyle w:val="Normlbehzs"/>
        <w:keepNext w:val="0"/>
      </w:pPr>
    </w:p>
    <w:p w14:paraId="5015A414" w14:textId="77777777" w:rsidR="00526C96" w:rsidRPr="008166E8" w:rsidRDefault="00A26E31" w:rsidP="008C295B">
      <w:pPr>
        <w:pStyle w:val="Normlbehzs"/>
        <w:keepNext w:val="0"/>
      </w:pPr>
      <w:r w:rsidRPr="008166E8">
        <w:t>1.2</w:t>
      </w:r>
      <w:r w:rsidRPr="008166E8">
        <w:tab/>
      </w:r>
      <w:r w:rsidR="00526C96" w:rsidRPr="008166E8">
        <w:t xml:space="preserve">A szakszervezet nevének rövidítése: HVDSZ 2000 </w:t>
      </w:r>
    </w:p>
    <w:p w14:paraId="6944727F" w14:textId="77777777" w:rsidR="00614592" w:rsidRPr="008166E8" w:rsidRDefault="00614592" w:rsidP="008C295B">
      <w:pPr>
        <w:tabs>
          <w:tab w:val="left" w:pos="285"/>
        </w:tabs>
        <w:spacing w:line="240" w:lineRule="auto"/>
        <w:rPr>
          <w:rFonts w:ascii="Times New Roman" w:hAnsi="Times New Roman"/>
          <w:szCs w:val="20"/>
        </w:rPr>
      </w:pPr>
    </w:p>
    <w:p w14:paraId="01E96D2C" w14:textId="77777777" w:rsidR="00526C96" w:rsidRPr="008166E8" w:rsidRDefault="00526C96" w:rsidP="008C295B">
      <w:pPr>
        <w:pStyle w:val="Normlbehzs"/>
        <w:keepNext w:val="0"/>
      </w:pPr>
      <w:r w:rsidRPr="008166E8">
        <w:t xml:space="preserve">1.3  </w:t>
      </w:r>
      <w:r w:rsidR="00A26E31" w:rsidRPr="008166E8">
        <w:tab/>
      </w:r>
      <w:r w:rsidRPr="008166E8">
        <w:t xml:space="preserve">A szakszervezet székhelye, levelezési címe: 1141 Budapest, Cinkotai út. 97/a. </w:t>
      </w:r>
    </w:p>
    <w:p w14:paraId="730DEE33" w14:textId="77777777" w:rsidR="00526C96" w:rsidRDefault="00A26E31" w:rsidP="008C295B">
      <w:pPr>
        <w:spacing w:line="240" w:lineRule="auto"/>
        <w:rPr>
          <w:rFonts w:ascii="Times New Roman" w:hAnsi="Times New Roman"/>
          <w:szCs w:val="20"/>
        </w:rPr>
      </w:pPr>
      <w:r w:rsidRPr="008166E8">
        <w:rPr>
          <w:rFonts w:ascii="Times New Roman" w:hAnsi="Times New Roman"/>
          <w:szCs w:val="20"/>
        </w:rPr>
        <w:tab/>
      </w:r>
      <w:r w:rsidR="00526C96" w:rsidRPr="008166E8">
        <w:rPr>
          <w:rFonts w:ascii="Times New Roman" w:hAnsi="Times New Roman"/>
          <w:szCs w:val="20"/>
        </w:rPr>
        <w:t xml:space="preserve">honlapjának címe:  </w:t>
      </w:r>
      <w:hyperlink r:id="rId9" w:history="1">
        <w:r w:rsidR="00EA5CE2" w:rsidRPr="00233BF5">
          <w:rPr>
            <w:rStyle w:val="Hiperhivatkozs"/>
            <w:rFonts w:ascii="Times New Roman" w:hAnsi="Times New Roman"/>
            <w:szCs w:val="20"/>
          </w:rPr>
          <w:t>http://www.hvdsz2000.eu</w:t>
        </w:r>
      </w:hyperlink>
    </w:p>
    <w:p w14:paraId="787803BA" w14:textId="77777777" w:rsidR="00614592" w:rsidRPr="004E5B3B" w:rsidRDefault="00E009E8" w:rsidP="008C295B">
      <w:pPr>
        <w:tabs>
          <w:tab w:val="left" w:pos="316"/>
        </w:tabs>
        <w:spacing w:line="240" w:lineRule="auto"/>
        <w:ind w:left="708"/>
        <w:rPr>
          <w:rFonts w:ascii="Times New Roman" w:hAnsi="Times New Roman"/>
          <w:szCs w:val="20"/>
        </w:rPr>
      </w:pPr>
      <w:r w:rsidRPr="004E5B3B">
        <w:rPr>
          <w:rFonts w:ascii="Times New Roman" w:hAnsi="Times New Roman"/>
          <w:szCs w:val="20"/>
        </w:rPr>
        <w:t xml:space="preserve">a HVDSZ 2000 nyilvántartási száma: </w:t>
      </w:r>
      <w:r w:rsidR="00B66FF0" w:rsidRPr="004E5B3B">
        <w:rPr>
          <w:rFonts w:ascii="Times New Roman" w:hAnsi="Times New Roman"/>
          <w:szCs w:val="20"/>
        </w:rPr>
        <w:t>02-01-00</w:t>
      </w:r>
      <w:r w:rsidRPr="004E5B3B">
        <w:rPr>
          <w:rFonts w:ascii="Times New Roman" w:hAnsi="Times New Roman"/>
          <w:szCs w:val="20"/>
        </w:rPr>
        <w:t>11162.</w:t>
      </w:r>
    </w:p>
    <w:p w14:paraId="2F33E863" w14:textId="77777777" w:rsidR="00E009E8" w:rsidRPr="004E5B3B" w:rsidRDefault="00E009E8" w:rsidP="008C295B">
      <w:pPr>
        <w:tabs>
          <w:tab w:val="left" w:pos="709"/>
        </w:tabs>
        <w:spacing w:line="240" w:lineRule="auto"/>
        <w:ind w:left="708" w:hanging="708"/>
        <w:rPr>
          <w:rFonts w:ascii="Times New Roman" w:hAnsi="Times New Roman"/>
          <w:szCs w:val="20"/>
        </w:rPr>
      </w:pPr>
      <w:r w:rsidRPr="004E5B3B">
        <w:rPr>
          <w:rFonts w:ascii="Times New Roman" w:hAnsi="Times New Roman"/>
          <w:szCs w:val="20"/>
        </w:rPr>
        <w:tab/>
      </w:r>
      <w:r w:rsidR="00E80562" w:rsidRPr="004E5B3B">
        <w:rPr>
          <w:rFonts w:ascii="Times New Roman" w:hAnsi="Times New Roman"/>
          <w:szCs w:val="20"/>
        </w:rPr>
        <w:t>nyilvántartásba véve: Fővárosi Törvényszék 12.Pk.60.749/2004/2 sz. végzéssel,200</w:t>
      </w:r>
      <w:r w:rsidR="00AE3901" w:rsidRPr="004E5B3B">
        <w:rPr>
          <w:rFonts w:ascii="Times New Roman" w:hAnsi="Times New Roman"/>
          <w:szCs w:val="20"/>
        </w:rPr>
        <w:t xml:space="preserve">4.10.04−én </w:t>
      </w:r>
    </w:p>
    <w:p w14:paraId="7566F481" w14:textId="77777777" w:rsidR="00E009E8" w:rsidRPr="004E5B3B" w:rsidRDefault="00192D20" w:rsidP="008C295B">
      <w:pPr>
        <w:tabs>
          <w:tab w:val="left" w:pos="709"/>
        </w:tabs>
        <w:spacing w:line="240" w:lineRule="auto"/>
        <w:ind w:left="708" w:hanging="708"/>
        <w:rPr>
          <w:rFonts w:ascii="Times New Roman" w:hAnsi="Times New Roman"/>
          <w:szCs w:val="20"/>
        </w:rPr>
      </w:pPr>
      <w:r w:rsidRPr="004E5B3B">
        <w:rPr>
          <w:rFonts w:ascii="Times New Roman" w:hAnsi="Times New Roman"/>
          <w:szCs w:val="20"/>
        </w:rPr>
        <w:tab/>
      </w:r>
      <w:r w:rsidR="00AE3901" w:rsidRPr="004E5B3B">
        <w:rPr>
          <w:rFonts w:ascii="Times New Roman" w:hAnsi="Times New Roman"/>
          <w:szCs w:val="20"/>
        </w:rPr>
        <w:t xml:space="preserve">a </w:t>
      </w:r>
      <w:r w:rsidR="00E009E8" w:rsidRPr="004E5B3B">
        <w:rPr>
          <w:rFonts w:ascii="Times New Roman" w:hAnsi="Times New Roman"/>
          <w:szCs w:val="20"/>
        </w:rPr>
        <w:t xml:space="preserve">HVDSZ 2000 cél szerinti besorolása: </w:t>
      </w:r>
      <w:r w:rsidR="00F91408" w:rsidRPr="004E5B3B">
        <w:rPr>
          <w:rFonts w:ascii="Times New Roman" w:hAnsi="Times New Roman"/>
          <w:szCs w:val="20"/>
        </w:rPr>
        <w:t>munkavállalói érdekképviselet</w:t>
      </w:r>
    </w:p>
    <w:p w14:paraId="09BEF134" w14:textId="77777777" w:rsidR="00F91408" w:rsidRPr="000A090E" w:rsidRDefault="00F91408" w:rsidP="008C295B">
      <w:pPr>
        <w:autoSpaceDE w:val="0"/>
        <w:autoSpaceDN w:val="0"/>
        <w:adjustRightInd w:val="0"/>
        <w:spacing w:line="240" w:lineRule="auto"/>
        <w:jc w:val="left"/>
        <w:rPr>
          <w:rFonts w:ascii="Times New Roman" w:hAnsi="Times New Roman"/>
          <w:szCs w:val="20"/>
        </w:rPr>
      </w:pPr>
    </w:p>
    <w:p w14:paraId="7D380093" w14:textId="77777777" w:rsidR="00526C96" w:rsidRPr="008166E8" w:rsidRDefault="00526C96" w:rsidP="008C295B">
      <w:pPr>
        <w:pStyle w:val="Normlbehzs"/>
        <w:keepNext w:val="0"/>
      </w:pPr>
      <w:r w:rsidRPr="008166E8">
        <w:t>1.4</w:t>
      </w:r>
      <w:r w:rsidRPr="008166E8">
        <w:tab/>
        <w:t>Működési területe: Magyarország egész területe</w:t>
      </w:r>
    </w:p>
    <w:p w14:paraId="687AF971" w14:textId="77777777" w:rsidR="00614592" w:rsidRPr="008166E8" w:rsidRDefault="00614592" w:rsidP="008C295B">
      <w:pPr>
        <w:spacing w:line="240" w:lineRule="auto"/>
        <w:rPr>
          <w:rFonts w:ascii="Times New Roman" w:hAnsi="Times New Roman"/>
          <w:i/>
          <w:szCs w:val="20"/>
        </w:rPr>
      </w:pPr>
    </w:p>
    <w:p w14:paraId="50C04F92" w14:textId="77777777" w:rsidR="00F2080E" w:rsidRPr="00162462" w:rsidRDefault="00526C96" w:rsidP="008C295B">
      <w:pPr>
        <w:pStyle w:val="Normlbehzs"/>
        <w:keepNext w:val="0"/>
        <w:rPr>
          <w:color w:val="000000" w:themeColor="text1"/>
        </w:rPr>
      </w:pPr>
      <w:r w:rsidRPr="00EA5CE2">
        <w:t>1.5.</w:t>
      </w:r>
      <w:r w:rsidRPr="008166E8">
        <w:rPr>
          <w:i/>
        </w:rPr>
        <w:t xml:space="preserve">   </w:t>
      </w:r>
      <w:r w:rsidR="00A26E31" w:rsidRPr="008166E8">
        <w:rPr>
          <w:i/>
        </w:rPr>
        <w:tab/>
      </w:r>
      <w:r w:rsidRPr="00162462">
        <w:rPr>
          <w:color w:val="000000" w:themeColor="text1"/>
        </w:rPr>
        <w:t>Képviseli: a HVDSZ 2000 elnöke</w:t>
      </w:r>
      <w:r w:rsidR="00A26E31" w:rsidRPr="00162462">
        <w:rPr>
          <w:color w:val="000000" w:themeColor="text1"/>
        </w:rPr>
        <w:t>:</w:t>
      </w:r>
      <w:r w:rsidRPr="00162462">
        <w:rPr>
          <w:color w:val="000000" w:themeColor="text1"/>
        </w:rPr>
        <w:t xml:space="preserve"> </w:t>
      </w:r>
    </w:p>
    <w:p w14:paraId="7CB986FA" w14:textId="3FFF3F99" w:rsidR="00526C96" w:rsidRPr="00162462" w:rsidRDefault="00F2080E" w:rsidP="008C295B">
      <w:pPr>
        <w:pStyle w:val="Normlbehzs"/>
        <w:keepNext w:val="0"/>
        <w:ind w:left="2127"/>
        <w:rPr>
          <w:i/>
          <w:color w:val="000000" w:themeColor="text1"/>
        </w:rPr>
      </w:pPr>
      <w:r w:rsidRPr="00162462">
        <w:rPr>
          <w:i/>
          <w:color w:val="000000" w:themeColor="text1"/>
        </w:rPr>
        <w:t>202</w:t>
      </w:r>
      <w:r w:rsidR="00877467" w:rsidRPr="00162462">
        <w:rPr>
          <w:i/>
          <w:color w:val="000000" w:themeColor="text1"/>
        </w:rPr>
        <w:t>9</w:t>
      </w:r>
      <w:r w:rsidRPr="00162462">
        <w:rPr>
          <w:i/>
          <w:color w:val="000000" w:themeColor="text1"/>
        </w:rPr>
        <w:t xml:space="preserve">. </w:t>
      </w:r>
      <w:r w:rsidR="00877467" w:rsidRPr="00162462">
        <w:rPr>
          <w:i/>
          <w:color w:val="000000" w:themeColor="text1"/>
        </w:rPr>
        <w:t>május 23-</w:t>
      </w:r>
      <w:r w:rsidRPr="00162462">
        <w:rPr>
          <w:i/>
          <w:color w:val="000000" w:themeColor="text1"/>
        </w:rPr>
        <w:t>ig</w:t>
      </w:r>
      <w:r w:rsidRPr="00162462">
        <w:rPr>
          <w:color w:val="000000" w:themeColor="text1"/>
        </w:rPr>
        <w:t xml:space="preserve"> </w:t>
      </w:r>
      <w:r w:rsidR="00A26E31" w:rsidRPr="00162462">
        <w:rPr>
          <w:i/>
          <w:color w:val="000000" w:themeColor="text1"/>
        </w:rPr>
        <w:t>Király András, 1105 Budapest, Harmat u. 40.</w:t>
      </w:r>
    </w:p>
    <w:p w14:paraId="747C1715" w14:textId="77777777" w:rsidR="00526C96" w:rsidRPr="00162462" w:rsidRDefault="00526C96" w:rsidP="008C295B">
      <w:pPr>
        <w:pStyle w:val="Normlbehzs"/>
        <w:keepNext w:val="0"/>
        <w:rPr>
          <w:color w:val="000000" w:themeColor="text1"/>
        </w:rPr>
      </w:pPr>
      <w:r w:rsidRPr="00162462">
        <w:rPr>
          <w:color w:val="000000" w:themeColor="text1"/>
        </w:rPr>
        <w:tab/>
      </w:r>
      <w:r w:rsidR="00A26E31" w:rsidRPr="00162462">
        <w:rPr>
          <w:color w:val="000000" w:themeColor="text1"/>
        </w:rPr>
        <w:t>döntéshozó</w:t>
      </w:r>
      <w:r w:rsidRPr="00162462">
        <w:rPr>
          <w:color w:val="000000" w:themeColor="text1"/>
        </w:rPr>
        <w:t xml:space="preserve"> szerve: az Országos Értekezlet</w:t>
      </w:r>
    </w:p>
    <w:p w14:paraId="578E80FB" w14:textId="1D2ADDCB" w:rsidR="00526C96" w:rsidRPr="00162462" w:rsidRDefault="00526C96" w:rsidP="008C295B">
      <w:pPr>
        <w:pStyle w:val="Normlbehzs"/>
        <w:keepNext w:val="0"/>
        <w:rPr>
          <w:b/>
          <w:color w:val="000000" w:themeColor="text1"/>
        </w:rPr>
      </w:pPr>
      <w:r w:rsidRPr="00162462">
        <w:rPr>
          <w:color w:val="000000" w:themeColor="text1"/>
        </w:rPr>
        <w:t xml:space="preserve">            </w:t>
      </w:r>
      <w:r w:rsidR="00203E5B" w:rsidRPr="00162462">
        <w:rPr>
          <w:color w:val="000000" w:themeColor="text1"/>
        </w:rPr>
        <w:t xml:space="preserve"> </w:t>
      </w:r>
      <w:r w:rsidRPr="00162462">
        <w:rPr>
          <w:color w:val="000000" w:themeColor="text1"/>
        </w:rPr>
        <w:t>ügyvezető szerve: a 3 tagú Elnökség</w:t>
      </w:r>
      <w:r w:rsidRPr="00162462">
        <w:rPr>
          <w:b/>
          <w:color w:val="000000" w:themeColor="text1"/>
        </w:rPr>
        <w:t xml:space="preserve"> </w:t>
      </w:r>
    </w:p>
    <w:p w14:paraId="10F6FCDF" w14:textId="4F20656E" w:rsidR="00F2080E" w:rsidRPr="00162462" w:rsidRDefault="00F2080E" w:rsidP="008C295B">
      <w:pPr>
        <w:pStyle w:val="Normlbehzs"/>
        <w:keepNext w:val="0"/>
        <w:ind w:left="2127"/>
        <w:rPr>
          <w:i/>
          <w:color w:val="000000" w:themeColor="text1"/>
        </w:rPr>
      </w:pPr>
      <w:r w:rsidRPr="00162462">
        <w:rPr>
          <w:i/>
          <w:color w:val="000000" w:themeColor="text1"/>
          <w:u w:val="single"/>
        </w:rPr>
        <w:t xml:space="preserve">Tagjai </w:t>
      </w:r>
      <w:r w:rsidR="00877467" w:rsidRPr="00162462">
        <w:rPr>
          <w:i/>
          <w:color w:val="000000" w:themeColor="text1"/>
        </w:rPr>
        <w:t>2029. május 23-ig</w:t>
      </w:r>
      <w:r w:rsidR="00877467" w:rsidRPr="00162462">
        <w:rPr>
          <w:color w:val="000000" w:themeColor="text1"/>
        </w:rPr>
        <w:t xml:space="preserve">     </w:t>
      </w:r>
      <w:r w:rsidR="00877467" w:rsidRPr="00162462">
        <w:rPr>
          <w:i/>
          <w:color w:val="000000" w:themeColor="text1"/>
        </w:rPr>
        <w:t>Farkas Zsuzsanna</w:t>
      </w:r>
      <w:r w:rsidRPr="00162462">
        <w:rPr>
          <w:i/>
          <w:color w:val="000000" w:themeColor="text1"/>
        </w:rPr>
        <w:t xml:space="preserve"> </w:t>
      </w:r>
    </w:p>
    <w:p w14:paraId="6E4FA8C3" w14:textId="77777777" w:rsidR="00F2080E" w:rsidRPr="00162462" w:rsidRDefault="00F2080E" w:rsidP="008C295B">
      <w:pPr>
        <w:pStyle w:val="Normlbehzs"/>
        <w:keepNext w:val="0"/>
        <w:ind w:left="2127"/>
        <w:rPr>
          <w:i/>
          <w:color w:val="000000" w:themeColor="text1"/>
        </w:rPr>
      </w:pPr>
      <w:r w:rsidRPr="00162462">
        <w:rPr>
          <w:i/>
          <w:color w:val="000000" w:themeColor="text1"/>
        </w:rPr>
        <w:tab/>
      </w:r>
      <w:r w:rsidRPr="00162462">
        <w:rPr>
          <w:i/>
          <w:color w:val="000000" w:themeColor="text1"/>
        </w:rPr>
        <w:tab/>
      </w:r>
      <w:r w:rsidRPr="00162462">
        <w:rPr>
          <w:i/>
          <w:color w:val="000000" w:themeColor="text1"/>
        </w:rPr>
        <w:tab/>
        <w:t xml:space="preserve">      Király András </w:t>
      </w:r>
    </w:p>
    <w:p w14:paraId="010A3210" w14:textId="45C5CEA3" w:rsidR="00F2080E" w:rsidRPr="00162462" w:rsidRDefault="00F2080E" w:rsidP="008C295B">
      <w:pPr>
        <w:pStyle w:val="Normlbehzs"/>
        <w:keepNext w:val="0"/>
        <w:ind w:left="2127"/>
        <w:rPr>
          <w:i/>
          <w:color w:val="000000" w:themeColor="text1"/>
        </w:rPr>
      </w:pPr>
      <w:r w:rsidRPr="00162462">
        <w:rPr>
          <w:i/>
          <w:color w:val="000000" w:themeColor="text1"/>
        </w:rPr>
        <w:tab/>
      </w:r>
      <w:r w:rsidRPr="00162462">
        <w:rPr>
          <w:i/>
          <w:color w:val="000000" w:themeColor="text1"/>
        </w:rPr>
        <w:tab/>
      </w:r>
      <w:r w:rsidRPr="00162462">
        <w:rPr>
          <w:i/>
          <w:color w:val="000000" w:themeColor="text1"/>
        </w:rPr>
        <w:tab/>
        <w:t xml:space="preserve">     </w:t>
      </w:r>
      <w:r w:rsidR="00877467" w:rsidRPr="00162462">
        <w:rPr>
          <w:i/>
          <w:color w:val="000000" w:themeColor="text1"/>
        </w:rPr>
        <w:t>Németh Zsuzsanna</w:t>
      </w:r>
    </w:p>
    <w:p w14:paraId="7F2F2E9B" w14:textId="77777777" w:rsidR="00526C96" w:rsidRPr="00162462" w:rsidRDefault="00526C96" w:rsidP="008C295B">
      <w:pPr>
        <w:pStyle w:val="Normlbehzs"/>
        <w:keepNext w:val="0"/>
        <w:rPr>
          <w:color w:val="000000" w:themeColor="text1"/>
        </w:rPr>
      </w:pPr>
      <w:r w:rsidRPr="00162462">
        <w:rPr>
          <w:color w:val="000000" w:themeColor="text1"/>
        </w:rPr>
        <w:tab/>
        <w:t>ügyintéző/végrehajtó szerve: a Régióvezetők Tanácsa</w:t>
      </w:r>
    </w:p>
    <w:p w14:paraId="501BE340" w14:textId="77777777" w:rsidR="00526C96" w:rsidRPr="00162462" w:rsidRDefault="00526C96" w:rsidP="008C295B">
      <w:pPr>
        <w:pStyle w:val="Normlbehzs"/>
        <w:keepNext w:val="0"/>
        <w:rPr>
          <w:color w:val="000000" w:themeColor="text1"/>
        </w:rPr>
      </w:pPr>
      <w:r w:rsidRPr="00162462">
        <w:rPr>
          <w:color w:val="000000" w:themeColor="text1"/>
        </w:rPr>
        <w:tab/>
        <w:t xml:space="preserve">ellenőrző szerve: Gazdasági </w:t>
      </w:r>
      <w:r w:rsidR="00A26E31" w:rsidRPr="00162462">
        <w:rPr>
          <w:color w:val="000000" w:themeColor="text1"/>
        </w:rPr>
        <w:t xml:space="preserve">és </w:t>
      </w:r>
      <w:r w:rsidRPr="00162462">
        <w:rPr>
          <w:color w:val="000000" w:themeColor="text1"/>
        </w:rPr>
        <w:t xml:space="preserve">Ellenőrző </w:t>
      </w:r>
      <w:r w:rsidR="00A26E31" w:rsidRPr="00162462">
        <w:rPr>
          <w:color w:val="000000" w:themeColor="text1"/>
        </w:rPr>
        <w:t>Felügyelőb</w:t>
      </w:r>
      <w:r w:rsidRPr="00162462">
        <w:rPr>
          <w:color w:val="000000" w:themeColor="text1"/>
        </w:rPr>
        <w:t>izottság (GE</w:t>
      </w:r>
      <w:r w:rsidR="00A26E31" w:rsidRPr="00162462">
        <w:rPr>
          <w:color w:val="000000" w:themeColor="text1"/>
        </w:rPr>
        <w:t>F</w:t>
      </w:r>
      <w:r w:rsidRPr="00162462">
        <w:rPr>
          <w:color w:val="000000" w:themeColor="text1"/>
        </w:rPr>
        <w:t>B)</w:t>
      </w:r>
    </w:p>
    <w:p w14:paraId="58E9E5B1" w14:textId="13747228" w:rsidR="00614592" w:rsidRPr="00162462" w:rsidRDefault="00F2080E" w:rsidP="008C295B">
      <w:pPr>
        <w:tabs>
          <w:tab w:val="left" w:pos="454"/>
        </w:tabs>
        <w:spacing w:line="240" w:lineRule="auto"/>
        <w:rPr>
          <w:rFonts w:ascii="Times New Roman" w:hAnsi="Times New Roman"/>
          <w:i/>
          <w:color w:val="000000" w:themeColor="text1"/>
        </w:rPr>
      </w:pPr>
      <w:r w:rsidRPr="00162462">
        <w:rPr>
          <w:rFonts w:ascii="Times New Roman" w:hAnsi="Times New Roman"/>
          <w:i/>
          <w:color w:val="000000" w:themeColor="text1"/>
        </w:rPr>
        <w:tab/>
      </w:r>
      <w:r w:rsidRPr="00162462">
        <w:rPr>
          <w:rFonts w:ascii="Times New Roman" w:hAnsi="Times New Roman"/>
          <w:i/>
          <w:color w:val="000000" w:themeColor="text1"/>
        </w:rPr>
        <w:tab/>
      </w:r>
      <w:r w:rsidRPr="00162462">
        <w:rPr>
          <w:rFonts w:ascii="Times New Roman" w:hAnsi="Times New Roman"/>
          <w:i/>
          <w:color w:val="000000" w:themeColor="text1"/>
        </w:rPr>
        <w:tab/>
      </w:r>
      <w:r w:rsidRPr="00162462">
        <w:rPr>
          <w:rFonts w:ascii="Times New Roman" w:hAnsi="Times New Roman"/>
          <w:i/>
          <w:color w:val="000000" w:themeColor="text1"/>
          <w:u w:val="single"/>
        </w:rPr>
        <w:t xml:space="preserve">Tagjai </w:t>
      </w:r>
      <w:r w:rsidR="00877467" w:rsidRPr="00162462">
        <w:rPr>
          <w:rFonts w:ascii="Times New Roman" w:hAnsi="Times New Roman"/>
          <w:i/>
          <w:color w:val="000000" w:themeColor="text1"/>
        </w:rPr>
        <w:t>2029. május 23-ig</w:t>
      </w:r>
      <w:r w:rsidR="00877467" w:rsidRPr="00162462">
        <w:rPr>
          <w:color w:val="000000" w:themeColor="text1"/>
        </w:rPr>
        <w:t xml:space="preserve">    </w:t>
      </w:r>
      <w:r w:rsidR="00877467" w:rsidRPr="00162462">
        <w:rPr>
          <w:rFonts w:ascii="Times New Roman" w:hAnsi="Times New Roman"/>
          <w:i/>
          <w:color w:val="000000" w:themeColor="text1"/>
        </w:rPr>
        <w:t>Monostori Erzsébet</w:t>
      </w:r>
    </w:p>
    <w:p w14:paraId="201D902B" w14:textId="0C409FD8" w:rsidR="00F2080E" w:rsidRPr="00162462" w:rsidRDefault="00F2080E" w:rsidP="008C295B">
      <w:pPr>
        <w:tabs>
          <w:tab w:val="left" w:pos="454"/>
        </w:tabs>
        <w:spacing w:line="240" w:lineRule="auto"/>
        <w:rPr>
          <w:rFonts w:ascii="Times New Roman" w:hAnsi="Times New Roman"/>
          <w:i/>
          <w:color w:val="000000" w:themeColor="text1"/>
        </w:rPr>
      </w:pPr>
      <w:r w:rsidRPr="00162462">
        <w:rPr>
          <w:rFonts w:ascii="Times New Roman" w:hAnsi="Times New Roman"/>
          <w:i/>
          <w:color w:val="000000" w:themeColor="text1"/>
        </w:rPr>
        <w:tab/>
      </w:r>
      <w:r w:rsidRPr="00162462">
        <w:rPr>
          <w:rFonts w:ascii="Times New Roman" w:hAnsi="Times New Roman"/>
          <w:i/>
          <w:color w:val="000000" w:themeColor="text1"/>
        </w:rPr>
        <w:tab/>
      </w:r>
      <w:r w:rsidRPr="00162462">
        <w:rPr>
          <w:rFonts w:ascii="Times New Roman" w:hAnsi="Times New Roman"/>
          <w:i/>
          <w:color w:val="000000" w:themeColor="text1"/>
        </w:rPr>
        <w:tab/>
      </w:r>
      <w:r w:rsidRPr="00162462">
        <w:rPr>
          <w:rFonts w:ascii="Times New Roman" w:hAnsi="Times New Roman"/>
          <w:i/>
          <w:color w:val="000000" w:themeColor="text1"/>
        </w:rPr>
        <w:tab/>
      </w:r>
      <w:r w:rsidRPr="00162462">
        <w:rPr>
          <w:rFonts w:ascii="Times New Roman" w:hAnsi="Times New Roman"/>
          <w:i/>
          <w:color w:val="000000" w:themeColor="text1"/>
        </w:rPr>
        <w:tab/>
      </w:r>
      <w:r w:rsidRPr="00162462">
        <w:rPr>
          <w:rFonts w:ascii="Times New Roman" w:hAnsi="Times New Roman"/>
          <w:i/>
          <w:color w:val="000000" w:themeColor="text1"/>
        </w:rPr>
        <w:tab/>
      </w:r>
      <w:r w:rsidR="00877467" w:rsidRPr="00162462">
        <w:rPr>
          <w:rFonts w:ascii="Times New Roman" w:hAnsi="Times New Roman"/>
          <w:i/>
          <w:color w:val="000000" w:themeColor="text1"/>
        </w:rPr>
        <w:t xml:space="preserve">     </w:t>
      </w:r>
      <w:r w:rsidRPr="00162462">
        <w:rPr>
          <w:rFonts w:ascii="Times New Roman" w:hAnsi="Times New Roman"/>
          <w:i/>
          <w:color w:val="000000" w:themeColor="text1"/>
        </w:rPr>
        <w:t xml:space="preserve"> </w:t>
      </w:r>
      <w:r w:rsidR="00877467" w:rsidRPr="00162462">
        <w:rPr>
          <w:rFonts w:ascii="Times New Roman" w:hAnsi="Times New Roman"/>
          <w:i/>
          <w:color w:val="000000" w:themeColor="text1"/>
        </w:rPr>
        <w:t>Szabó Márta Katalin</w:t>
      </w:r>
    </w:p>
    <w:p w14:paraId="49210600" w14:textId="5BC29172" w:rsidR="00877467" w:rsidRPr="00162462" w:rsidRDefault="00F2080E" w:rsidP="008C295B">
      <w:pPr>
        <w:tabs>
          <w:tab w:val="left" w:pos="454"/>
        </w:tabs>
        <w:spacing w:line="240" w:lineRule="auto"/>
        <w:rPr>
          <w:rFonts w:ascii="Times New Roman" w:hAnsi="Times New Roman"/>
          <w:i/>
          <w:color w:val="000000" w:themeColor="text1"/>
        </w:rPr>
      </w:pPr>
      <w:r w:rsidRPr="00162462">
        <w:rPr>
          <w:rFonts w:ascii="Times New Roman" w:hAnsi="Times New Roman"/>
          <w:i/>
          <w:color w:val="000000" w:themeColor="text1"/>
        </w:rPr>
        <w:tab/>
      </w:r>
      <w:r w:rsidRPr="00162462">
        <w:rPr>
          <w:rFonts w:ascii="Times New Roman" w:hAnsi="Times New Roman"/>
          <w:i/>
          <w:color w:val="000000" w:themeColor="text1"/>
        </w:rPr>
        <w:tab/>
      </w:r>
      <w:r w:rsidRPr="00162462">
        <w:rPr>
          <w:rFonts w:ascii="Times New Roman" w:hAnsi="Times New Roman"/>
          <w:i/>
          <w:color w:val="000000" w:themeColor="text1"/>
        </w:rPr>
        <w:tab/>
      </w:r>
      <w:r w:rsidRPr="00162462">
        <w:rPr>
          <w:rFonts w:ascii="Times New Roman" w:hAnsi="Times New Roman"/>
          <w:i/>
          <w:color w:val="000000" w:themeColor="text1"/>
        </w:rPr>
        <w:tab/>
      </w:r>
      <w:r w:rsidRPr="00162462">
        <w:rPr>
          <w:rFonts w:ascii="Times New Roman" w:hAnsi="Times New Roman"/>
          <w:i/>
          <w:color w:val="000000" w:themeColor="text1"/>
        </w:rPr>
        <w:tab/>
      </w:r>
      <w:r w:rsidRPr="00162462">
        <w:rPr>
          <w:rFonts w:ascii="Times New Roman" w:hAnsi="Times New Roman"/>
          <w:i/>
          <w:color w:val="000000" w:themeColor="text1"/>
        </w:rPr>
        <w:tab/>
        <w:t xml:space="preserve">      </w:t>
      </w:r>
      <w:r w:rsidR="00877467" w:rsidRPr="00162462">
        <w:rPr>
          <w:rFonts w:ascii="Times New Roman" w:hAnsi="Times New Roman"/>
          <w:i/>
          <w:color w:val="000000" w:themeColor="text1"/>
        </w:rPr>
        <w:t>Tóth Edit</w:t>
      </w:r>
    </w:p>
    <w:p w14:paraId="457BB590" w14:textId="77777777" w:rsidR="00F2080E" w:rsidRPr="00162462" w:rsidRDefault="00F2080E" w:rsidP="008C295B">
      <w:pPr>
        <w:tabs>
          <w:tab w:val="left" w:pos="454"/>
        </w:tabs>
        <w:spacing w:line="240" w:lineRule="auto"/>
        <w:rPr>
          <w:rFonts w:ascii="Times New Roman" w:hAnsi="Times New Roman"/>
          <w:i/>
          <w:color w:val="000000" w:themeColor="text1"/>
          <w:szCs w:val="20"/>
          <w:u w:val="single"/>
        </w:rPr>
      </w:pPr>
      <w:r w:rsidRPr="00162462">
        <w:rPr>
          <w:rFonts w:ascii="Times New Roman" w:hAnsi="Times New Roman"/>
          <w:color w:val="000000" w:themeColor="text1"/>
          <w:szCs w:val="20"/>
        </w:rPr>
        <w:tab/>
      </w:r>
      <w:r w:rsidRPr="00162462">
        <w:rPr>
          <w:rFonts w:ascii="Times New Roman" w:hAnsi="Times New Roman"/>
          <w:color w:val="000000" w:themeColor="text1"/>
          <w:szCs w:val="20"/>
        </w:rPr>
        <w:tab/>
      </w:r>
      <w:r w:rsidRPr="00162462">
        <w:rPr>
          <w:rFonts w:ascii="Times New Roman" w:hAnsi="Times New Roman"/>
          <w:color w:val="000000" w:themeColor="text1"/>
          <w:szCs w:val="20"/>
        </w:rPr>
        <w:tab/>
      </w:r>
      <w:r w:rsidRPr="00162462">
        <w:rPr>
          <w:rFonts w:ascii="Times New Roman" w:hAnsi="Times New Roman"/>
          <w:i/>
          <w:color w:val="000000" w:themeColor="text1"/>
          <w:szCs w:val="20"/>
          <w:u w:val="single"/>
        </w:rPr>
        <w:t>Elnöke: Szabó Márta Katalin</w:t>
      </w:r>
    </w:p>
    <w:p w14:paraId="35F11EAB" w14:textId="77777777" w:rsidR="00F2080E" w:rsidRPr="00F2080E" w:rsidRDefault="00F2080E" w:rsidP="008C295B">
      <w:pPr>
        <w:tabs>
          <w:tab w:val="left" w:pos="454"/>
        </w:tabs>
        <w:spacing w:line="240" w:lineRule="auto"/>
        <w:rPr>
          <w:rFonts w:ascii="Times New Roman" w:hAnsi="Times New Roman"/>
          <w:szCs w:val="20"/>
        </w:rPr>
      </w:pPr>
      <w:r>
        <w:rPr>
          <w:rFonts w:ascii="Times New Roman" w:hAnsi="Times New Roman"/>
          <w:szCs w:val="20"/>
        </w:rPr>
        <w:tab/>
      </w:r>
      <w:r>
        <w:rPr>
          <w:rFonts w:ascii="Times New Roman" w:hAnsi="Times New Roman"/>
          <w:szCs w:val="20"/>
        </w:rPr>
        <w:tab/>
      </w:r>
      <w:r>
        <w:rPr>
          <w:rFonts w:ascii="Times New Roman" w:hAnsi="Times New Roman"/>
          <w:szCs w:val="20"/>
        </w:rPr>
        <w:tab/>
      </w:r>
    </w:p>
    <w:p w14:paraId="7E32594A" w14:textId="77777777" w:rsidR="00526C96" w:rsidRPr="008166E8" w:rsidRDefault="00526C96" w:rsidP="008C295B">
      <w:pPr>
        <w:pStyle w:val="Normlbehzs"/>
        <w:keepNext w:val="0"/>
      </w:pPr>
      <w:r w:rsidRPr="008166E8">
        <w:t>1.6</w:t>
      </w:r>
      <w:r w:rsidRPr="008166E8">
        <w:tab/>
        <w:t xml:space="preserve">A HVDSZ 2000 nyilvántartott tagsággal rendelkező, önkormányzati elven működő, a munkavállalók országos érdekvédelmi és érdekképviseleti társadalmi szervezete, önálló vagyongazdálkodású jogi személy, amely a KDSZ és a TIDOSZ jogutódjaként az MSZOSZ alapító tagja. </w:t>
      </w:r>
    </w:p>
    <w:p w14:paraId="6C985D8C" w14:textId="77777777" w:rsidR="00614592" w:rsidRPr="008166E8" w:rsidRDefault="00614592" w:rsidP="008C295B">
      <w:pPr>
        <w:tabs>
          <w:tab w:val="left" w:pos="454"/>
        </w:tabs>
        <w:spacing w:line="240" w:lineRule="auto"/>
        <w:rPr>
          <w:rFonts w:ascii="Times New Roman" w:hAnsi="Times New Roman"/>
          <w:szCs w:val="20"/>
        </w:rPr>
      </w:pPr>
    </w:p>
    <w:p w14:paraId="2C49B2D4" w14:textId="77777777" w:rsidR="00526C96" w:rsidRPr="008166E8" w:rsidRDefault="00526C96" w:rsidP="008C295B">
      <w:pPr>
        <w:pStyle w:val="Normlbehzs"/>
        <w:keepNext w:val="0"/>
      </w:pPr>
      <w:r w:rsidRPr="008166E8">
        <w:t>1.7</w:t>
      </w:r>
      <w:r w:rsidRPr="008166E8">
        <w:tab/>
      </w:r>
      <w:r w:rsidR="00A26E31" w:rsidRPr="008166E8">
        <w:t xml:space="preserve">Döntéshozó </w:t>
      </w:r>
      <w:r w:rsidRPr="008166E8">
        <w:t>szerve: az Országos Értekezlet, melynek tagjai az alapszervezeti küldöttek</w:t>
      </w:r>
    </w:p>
    <w:p w14:paraId="225E494E" w14:textId="77777777" w:rsidR="00614592" w:rsidRPr="008166E8" w:rsidRDefault="00614592" w:rsidP="008C295B">
      <w:pPr>
        <w:tabs>
          <w:tab w:val="left" w:pos="441"/>
        </w:tabs>
        <w:spacing w:line="240" w:lineRule="auto"/>
        <w:rPr>
          <w:rFonts w:ascii="Times New Roman" w:hAnsi="Times New Roman"/>
          <w:szCs w:val="20"/>
        </w:rPr>
      </w:pPr>
    </w:p>
    <w:p w14:paraId="162F0A75" w14:textId="77777777" w:rsidR="00526C96" w:rsidRPr="008166E8" w:rsidRDefault="00526C96" w:rsidP="008C295B">
      <w:pPr>
        <w:pStyle w:val="Normlbehzs"/>
        <w:keepNext w:val="0"/>
      </w:pPr>
      <w:r w:rsidRPr="008166E8">
        <w:t>1.8</w:t>
      </w:r>
      <w:r w:rsidRPr="008166E8">
        <w:tab/>
        <w:t xml:space="preserve">Bélyegző: Körbélyegző, </w:t>
      </w:r>
    </w:p>
    <w:p w14:paraId="25B0EB2B" w14:textId="77777777" w:rsidR="00526C96" w:rsidRPr="008166E8" w:rsidRDefault="00526C96" w:rsidP="008C295B">
      <w:pPr>
        <w:pStyle w:val="Normlbehzs"/>
        <w:keepNext w:val="0"/>
      </w:pPr>
      <w:r w:rsidRPr="008166E8">
        <w:t xml:space="preserve">        </w:t>
      </w:r>
      <w:r w:rsidR="00A26E31" w:rsidRPr="008166E8">
        <w:tab/>
      </w:r>
      <w:r w:rsidRPr="008166E8">
        <w:t xml:space="preserve">külső ívben: Helyiipari és Városgazdasági Dolgozók Szakszervezete 2000 </w:t>
      </w:r>
    </w:p>
    <w:p w14:paraId="0F3AA119" w14:textId="77777777" w:rsidR="00526C96" w:rsidRPr="008166E8" w:rsidRDefault="00526C96" w:rsidP="008C295B">
      <w:pPr>
        <w:pStyle w:val="Normlbehzs"/>
        <w:keepNext w:val="0"/>
      </w:pPr>
      <w:r w:rsidRPr="008166E8">
        <w:t xml:space="preserve">        </w:t>
      </w:r>
      <w:r w:rsidR="00A26E31" w:rsidRPr="008166E8">
        <w:tab/>
      </w:r>
      <w:r w:rsidRPr="008166E8">
        <w:t xml:space="preserve">belül: Budapest </w:t>
      </w:r>
    </w:p>
    <w:p w14:paraId="5742F2B4" w14:textId="77777777" w:rsidR="00614592" w:rsidRPr="008166E8" w:rsidRDefault="00614592" w:rsidP="008C295B">
      <w:pPr>
        <w:tabs>
          <w:tab w:val="left" w:pos="279"/>
        </w:tabs>
        <w:spacing w:line="240" w:lineRule="auto"/>
        <w:rPr>
          <w:rFonts w:ascii="Times New Roman" w:hAnsi="Times New Roman"/>
          <w:szCs w:val="20"/>
        </w:rPr>
      </w:pPr>
    </w:p>
    <w:p w14:paraId="3E65CD31" w14:textId="77777777" w:rsidR="00526C96" w:rsidRPr="008166E8" w:rsidRDefault="00526C96" w:rsidP="008C295B">
      <w:pPr>
        <w:tabs>
          <w:tab w:val="left" w:pos="709"/>
        </w:tabs>
        <w:spacing w:line="240" w:lineRule="auto"/>
        <w:ind w:left="709" w:hanging="709"/>
        <w:rPr>
          <w:rFonts w:ascii="Times New Roman" w:hAnsi="Times New Roman"/>
          <w:szCs w:val="20"/>
        </w:rPr>
      </w:pPr>
      <w:r w:rsidRPr="008166E8">
        <w:rPr>
          <w:rFonts w:ascii="Times New Roman" w:hAnsi="Times New Roman"/>
          <w:szCs w:val="20"/>
        </w:rPr>
        <w:t xml:space="preserve">1.9  </w:t>
      </w:r>
      <w:r w:rsidR="00A26E31" w:rsidRPr="008166E8">
        <w:rPr>
          <w:rFonts w:ascii="Times New Roman" w:hAnsi="Times New Roman"/>
          <w:szCs w:val="20"/>
        </w:rPr>
        <w:tab/>
      </w:r>
      <w:r w:rsidRPr="008166E8">
        <w:rPr>
          <w:rFonts w:ascii="Times New Roman" w:hAnsi="Times New Roman"/>
          <w:szCs w:val="20"/>
        </w:rPr>
        <w:t>A HVDSZ 2000 tevékenységét az Alapszabályban, illetőleg a hatályos magyar jogszabályokban meghatározott keretek között, alapvetően párt-semlegesen végzi.</w:t>
      </w:r>
    </w:p>
    <w:p w14:paraId="627D968F" w14:textId="77777777" w:rsidR="00614592" w:rsidRPr="008166E8" w:rsidRDefault="00614592" w:rsidP="008C295B">
      <w:pPr>
        <w:pStyle w:val="Normlbehzs"/>
        <w:keepNext w:val="0"/>
      </w:pPr>
    </w:p>
    <w:p w14:paraId="0705C9EA" w14:textId="77777777" w:rsidR="00526C96" w:rsidRPr="008166E8" w:rsidRDefault="00526C96" w:rsidP="008C295B">
      <w:pPr>
        <w:pStyle w:val="Normlbehzs"/>
        <w:keepNext w:val="0"/>
      </w:pPr>
      <w:bookmarkStart w:id="1" w:name="_Hlk118203955"/>
      <w:r w:rsidRPr="008166E8">
        <w:t xml:space="preserve">1.10  </w:t>
      </w:r>
      <w:r w:rsidR="00A26E31" w:rsidRPr="008166E8">
        <w:tab/>
      </w:r>
      <w:r w:rsidRPr="008166E8">
        <w:t>A szakszervezet célja és feladatai</w:t>
      </w:r>
    </w:p>
    <w:bookmarkEnd w:id="1"/>
    <w:p w14:paraId="041FC0F2" w14:textId="77777777" w:rsidR="00614592" w:rsidRPr="008166E8" w:rsidRDefault="00614592" w:rsidP="008C295B">
      <w:pPr>
        <w:spacing w:line="240" w:lineRule="auto"/>
        <w:rPr>
          <w:rFonts w:ascii="Times New Roman" w:hAnsi="Times New Roman"/>
          <w:szCs w:val="20"/>
          <w:u w:val="single"/>
        </w:rPr>
      </w:pPr>
    </w:p>
    <w:p w14:paraId="5139BA76" w14:textId="77777777" w:rsidR="00526C96" w:rsidRPr="008166E8" w:rsidRDefault="00361760" w:rsidP="008C295B">
      <w:pPr>
        <w:pStyle w:val="Normlbehzs"/>
        <w:keepNext w:val="0"/>
      </w:pPr>
      <w:r w:rsidRPr="00361760">
        <w:tab/>
      </w:r>
      <w:r w:rsidR="00526C96" w:rsidRPr="00203E5B">
        <w:t>Célja:</w:t>
      </w:r>
      <w:r w:rsidR="00526C96" w:rsidRPr="008166E8">
        <w:t xml:space="preserve"> A kommunális és közszolgáltatásban, a településüzemeltetésben dolgozók, az ipari-, szolgáltatási tevékenységet végzők, valamint a támogatott foglalkoztatásba bevont – megváltozott munkaképességűek, szociálisan rászorultak, illetve közhasznú munkások </w:t>
      </w:r>
      <w:r w:rsidR="00EA5CE2">
        <w:t>–</w:t>
      </w:r>
      <w:r w:rsidR="00526C96" w:rsidRPr="008166E8">
        <w:t xml:space="preserve"> és a különböző magánszemélyeknél szolgáltatást végzők, továbbá a munka világából ideiglenesen kiszorultak körében, önsegélyező és karitatív tevékenységet folytató gyűjtő szakszervezetként a tagság társadalmi, gazdasági, szociális és kulturális érdekeinek átfogó képviselete, védelme a munkavállalók érdekeinek érvényesítése, a munkahelyek megőrzése. </w:t>
      </w:r>
    </w:p>
    <w:p w14:paraId="2EB323B3" w14:textId="77777777" w:rsidR="00614592" w:rsidRPr="008166E8" w:rsidRDefault="00614592" w:rsidP="008C295B">
      <w:pPr>
        <w:spacing w:line="240" w:lineRule="auto"/>
        <w:ind w:left="709"/>
        <w:rPr>
          <w:rFonts w:ascii="Times New Roman" w:hAnsi="Times New Roman"/>
          <w:szCs w:val="20"/>
          <w:u w:val="single"/>
        </w:rPr>
      </w:pPr>
    </w:p>
    <w:p w14:paraId="296D53E9" w14:textId="77777777" w:rsidR="00526C96" w:rsidRPr="008166E8" w:rsidRDefault="00361760" w:rsidP="008C295B">
      <w:pPr>
        <w:pStyle w:val="Normlbehzs"/>
        <w:keepNext w:val="0"/>
      </w:pPr>
      <w:r w:rsidRPr="00361760">
        <w:lastRenderedPageBreak/>
        <w:tab/>
      </w:r>
      <w:r w:rsidR="00526C96" w:rsidRPr="00203E5B">
        <w:t>Feladata</w:t>
      </w:r>
      <w:r w:rsidR="00526C96" w:rsidRPr="008166E8">
        <w:t>:  A szolidaritás alapján a szakszervezeti egység erejével támogatni a tagság érdekképviseletét, felkérésre ellátni tagjai védelmét, szükség esetén érdekérvényesítő harcot folytatni a szakszervezeteknek biztosított jogszabályi keretek betartásával. Részt vesz az ágazati, szakmai és országos szolidaritás erősítésében. Érdekvédelmi szempontból természetes szövetségesnek tart minden céljával azonos érdeket képviselő szakszervezetet és érdekképviseletet. A tagság s</w:t>
      </w:r>
      <w:r w:rsidR="00192D20">
        <w:t>z</w:t>
      </w:r>
      <w:r w:rsidR="00526C96" w:rsidRPr="008166E8">
        <w:t xml:space="preserve">ociális, kulturális, sport és üdültetési tevékenységének javítása. </w:t>
      </w:r>
    </w:p>
    <w:p w14:paraId="377EC178" w14:textId="6FB81475" w:rsidR="00526C96" w:rsidRPr="006A0AF8" w:rsidRDefault="00526C96" w:rsidP="006B73FB">
      <w:pPr>
        <w:pStyle w:val="Normlbehzs"/>
        <w:keepNext w:val="0"/>
        <w:ind w:left="0" w:firstLine="0"/>
        <w:rPr>
          <w:strike/>
        </w:rPr>
      </w:pPr>
    </w:p>
    <w:p w14:paraId="14D0E3C0" w14:textId="77777777" w:rsidR="00526C96" w:rsidRPr="008166E8" w:rsidRDefault="000A090E" w:rsidP="008C295B">
      <w:pPr>
        <w:pStyle w:val="Normlbehzs"/>
        <w:keepNext w:val="0"/>
      </w:pPr>
      <w:r>
        <w:tab/>
      </w:r>
      <w:bookmarkStart w:id="2" w:name="_Hlk126152218"/>
      <w:r w:rsidR="00526C96" w:rsidRPr="008166E8">
        <w:t xml:space="preserve">Ennek érdekében: </w:t>
      </w:r>
    </w:p>
    <w:p w14:paraId="2CBDF758" w14:textId="77777777" w:rsidR="00526C96" w:rsidRPr="008166E8" w:rsidRDefault="00526C96" w:rsidP="008C295B">
      <w:pPr>
        <w:pStyle w:val="Felsorols"/>
        <w:numPr>
          <w:ilvl w:val="0"/>
          <w:numId w:val="2"/>
        </w:numPr>
        <w:spacing w:line="240" w:lineRule="auto"/>
        <w:rPr>
          <w:rFonts w:ascii="Times New Roman" w:hAnsi="Times New Roman"/>
          <w:i w:val="0"/>
          <w:szCs w:val="20"/>
        </w:rPr>
      </w:pPr>
      <w:r w:rsidRPr="008166E8">
        <w:rPr>
          <w:rFonts w:ascii="Times New Roman" w:hAnsi="Times New Roman"/>
          <w:i w:val="0"/>
          <w:szCs w:val="20"/>
        </w:rPr>
        <w:t xml:space="preserve">alapítványt, </w:t>
      </w:r>
    </w:p>
    <w:p w14:paraId="7AB84806" w14:textId="77777777" w:rsidR="00526C96" w:rsidRPr="008166E8" w:rsidRDefault="00526C96" w:rsidP="008C295B">
      <w:pPr>
        <w:pStyle w:val="Felsorols"/>
        <w:numPr>
          <w:ilvl w:val="0"/>
          <w:numId w:val="2"/>
        </w:numPr>
        <w:spacing w:line="240" w:lineRule="auto"/>
        <w:rPr>
          <w:rFonts w:ascii="Times New Roman" w:hAnsi="Times New Roman"/>
          <w:i w:val="0"/>
          <w:szCs w:val="20"/>
        </w:rPr>
      </w:pPr>
      <w:r w:rsidRPr="008166E8">
        <w:rPr>
          <w:rFonts w:ascii="Times New Roman" w:hAnsi="Times New Roman"/>
          <w:i w:val="0"/>
          <w:szCs w:val="20"/>
        </w:rPr>
        <w:t xml:space="preserve">üdülőket </w:t>
      </w:r>
    </w:p>
    <w:p w14:paraId="0AB00000" w14:textId="77777777" w:rsidR="00526C96" w:rsidRPr="008166E8" w:rsidRDefault="000A090E" w:rsidP="008C295B">
      <w:pPr>
        <w:pStyle w:val="Normlbehzs"/>
        <w:keepNext w:val="0"/>
        <w:rPr>
          <w:strike/>
        </w:rPr>
      </w:pPr>
      <w:r>
        <w:tab/>
      </w:r>
      <w:r w:rsidR="00526C96" w:rsidRPr="008166E8">
        <w:t xml:space="preserve">működtet. </w:t>
      </w:r>
    </w:p>
    <w:p w14:paraId="1CFCB02E" w14:textId="292DEF81" w:rsidR="000A090E" w:rsidRPr="006A0AF8" w:rsidRDefault="000A090E" w:rsidP="008C295B">
      <w:pPr>
        <w:pStyle w:val="Normlbehzs"/>
        <w:keepNext w:val="0"/>
      </w:pPr>
      <w:r w:rsidRPr="006A0AF8">
        <w:tab/>
      </w:r>
    </w:p>
    <w:p w14:paraId="47C67AE3" w14:textId="2465382C" w:rsidR="006A0AF8" w:rsidRPr="006B73FB" w:rsidRDefault="006A0AF8" w:rsidP="006A0AF8">
      <w:pPr>
        <w:pStyle w:val="Normlbehzs"/>
        <w:keepNext w:val="0"/>
      </w:pPr>
      <w:r w:rsidRPr="006A0AF8">
        <w:rPr>
          <w:b/>
          <w:bCs/>
        </w:rPr>
        <w:tab/>
      </w:r>
      <w:bookmarkStart w:id="3" w:name="_Hlk118204233"/>
      <w:r w:rsidRPr="006B73FB">
        <w:t>Kiemelt feladatának tekinti az ifjúság segítését és támogatását.</w:t>
      </w:r>
    </w:p>
    <w:bookmarkEnd w:id="2"/>
    <w:bookmarkEnd w:id="3"/>
    <w:p w14:paraId="6249E441" w14:textId="77777777" w:rsidR="006A0AF8" w:rsidRDefault="006A0AF8" w:rsidP="008C295B">
      <w:pPr>
        <w:pStyle w:val="Normlbehzs"/>
        <w:keepNext w:val="0"/>
      </w:pPr>
    </w:p>
    <w:p w14:paraId="24FFA6AF" w14:textId="77777777" w:rsidR="00526C96" w:rsidRDefault="000A090E" w:rsidP="008C295B">
      <w:pPr>
        <w:pStyle w:val="Normlbehzs"/>
        <w:keepNext w:val="0"/>
      </w:pPr>
      <w:r>
        <w:tab/>
      </w:r>
      <w:r w:rsidR="00526C96" w:rsidRPr="008166E8">
        <w:t>Tagjai részére biztosítást köthet, és olyan szolgáltatásokat nyújt, amelyek célja a munkavállalók egészségének megőrzése, élet−és munkakörülményeinek fejlesztésére, a szabadidő, a pihenés aktív eltöltése, szociális és kulturális igényeinek teljesítése.</w:t>
      </w:r>
    </w:p>
    <w:p w14:paraId="7EAA5678" w14:textId="77777777" w:rsidR="00EA5CE2" w:rsidRPr="008166E8" w:rsidRDefault="00EA5CE2" w:rsidP="008C295B">
      <w:pPr>
        <w:spacing w:line="240" w:lineRule="auto"/>
        <w:ind w:left="709"/>
        <w:rPr>
          <w:rFonts w:ascii="Times New Roman" w:hAnsi="Times New Roman"/>
          <w:szCs w:val="20"/>
        </w:rPr>
      </w:pPr>
    </w:p>
    <w:p w14:paraId="67C4440F" w14:textId="77777777" w:rsidR="00526C96" w:rsidRDefault="000A090E" w:rsidP="008C295B">
      <w:pPr>
        <w:pStyle w:val="Normlbehzs"/>
        <w:keepNext w:val="0"/>
      </w:pPr>
      <w:r>
        <w:tab/>
      </w:r>
      <w:r w:rsidR="00526C96" w:rsidRPr="008166E8">
        <w:t xml:space="preserve">Céljai megvalósítása érdekében a szervezet vagyonát hasznosítja, székházát üdülőit bérbe adhatja, tagjai és családjuk részére üdültetési szolgáltatásokat nyújt.  </w:t>
      </w:r>
    </w:p>
    <w:p w14:paraId="6F73E710" w14:textId="77777777" w:rsidR="00EA5CE2" w:rsidRPr="008166E8" w:rsidRDefault="00EA5CE2" w:rsidP="008C295B">
      <w:pPr>
        <w:pStyle w:val="Normlbehzs"/>
        <w:keepNext w:val="0"/>
      </w:pPr>
    </w:p>
    <w:p w14:paraId="4C743511" w14:textId="77777777" w:rsidR="00526C96" w:rsidRPr="008166E8" w:rsidRDefault="000A090E" w:rsidP="008C295B">
      <w:pPr>
        <w:pStyle w:val="Normlbehzs"/>
        <w:keepNext w:val="0"/>
      </w:pPr>
      <w:r>
        <w:tab/>
      </w:r>
      <w:r w:rsidR="00526C96" w:rsidRPr="008166E8">
        <w:t>Mindezeken felül tagjai érdekében vállalkozási tevékenységet is folytathat, ennek bevételét céljai megvalósítására fordítja.</w:t>
      </w:r>
    </w:p>
    <w:p w14:paraId="2124A884" w14:textId="77777777" w:rsidR="00614592" w:rsidRPr="008166E8" w:rsidRDefault="00614592" w:rsidP="008C295B">
      <w:pPr>
        <w:spacing w:line="240" w:lineRule="auto"/>
        <w:ind w:left="33"/>
        <w:rPr>
          <w:rFonts w:ascii="Times New Roman" w:hAnsi="Times New Roman"/>
          <w:szCs w:val="20"/>
        </w:rPr>
      </w:pPr>
    </w:p>
    <w:p w14:paraId="1661938B" w14:textId="77777777" w:rsidR="00526C96" w:rsidRPr="008166E8" w:rsidRDefault="00526C96" w:rsidP="008C295B">
      <w:pPr>
        <w:pStyle w:val="Normlbehzs"/>
        <w:keepNext w:val="0"/>
      </w:pPr>
      <w:r w:rsidRPr="008166E8">
        <w:t xml:space="preserve">1.11   </w:t>
      </w:r>
      <w:r w:rsidR="0082381D" w:rsidRPr="008166E8">
        <w:tab/>
      </w:r>
      <w:r w:rsidRPr="008166E8">
        <w:t xml:space="preserve">A szakszervezet munkamódszere </w:t>
      </w:r>
    </w:p>
    <w:p w14:paraId="3865E8D4" w14:textId="77777777" w:rsidR="00614592" w:rsidRPr="008166E8" w:rsidRDefault="00614592" w:rsidP="008C295B">
      <w:pPr>
        <w:spacing w:line="240" w:lineRule="auto"/>
        <w:ind w:left="33"/>
        <w:rPr>
          <w:rFonts w:ascii="Times New Roman" w:hAnsi="Times New Roman"/>
          <w:szCs w:val="20"/>
        </w:rPr>
      </w:pPr>
    </w:p>
    <w:p w14:paraId="38A1E2BC" w14:textId="77777777" w:rsidR="00526C96" w:rsidRDefault="000A090E" w:rsidP="008C295B">
      <w:pPr>
        <w:pStyle w:val="Normlbehzs"/>
        <w:keepNext w:val="0"/>
      </w:pPr>
      <w:r>
        <w:tab/>
      </w:r>
      <w:r w:rsidR="00526C96" w:rsidRPr="008166E8">
        <w:t xml:space="preserve">Döntéseit többségi szavazással hozza, törekedve a konszenzusra, egyben biztosítva, hogy a kisebbségi vélemények is megjelenjenek. </w:t>
      </w:r>
    </w:p>
    <w:p w14:paraId="35841858" w14:textId="77777777" w:rsidR="00EA5CE2" w:rsidRPr="008166E8" w:rsidRDefault="00EA5CE2" w:rsidP="008C295B">
      <w:pPr>
        <w:spacing w:line="240" w:lineRule="auto"/>
        <w:ind w:left="709"/>
        <w:rPr>
          <w:rFonts w:ascii="Times New Roman" w:hAnsi="Times New Roman"/>
          <w:szCs w:val="20"/>
        </w:rPr>
      </w:pPr>
    </w:p>
    <w:p w14:paraId="27A6BDD7" w14:textId="77777777" w:rsidR="00526C96" w:rsidRDefault="000A090E" w:rsidP="008C295B">
      <w:pPr>
        <w:pStyle w:val="Normlbehzs"/>
        <w:keepNext w:val="0"/>
      </w:pPr>
      <w:r>
        <w:tab/>
      </w:r>
      <w:r w:rsidR="00526C96" w:rsidRPr="008166E8">
        <w:t>Választások során a jelölés nyilvános, a döntés lehet nyílt és titkos. A jelölt elfogadó nyilatkozata után a választás akkor érvényes, ha a választó testület határozatképes. A választás egyszerű szótöbbséggel történik, kivéve az Elnökség tagjainak</w:t>
      </w:r>
      <w:r w:rsidR="00526C96" w:rsidRPr="008166E8">
        <w:rPr>
          <w:b/>
          <w:color w:val="FF0000"/>
        </w:rPr>
        <w:t xml:space="preserve"> </w:t>
      </w:r>
      <w:r w:rsidR="00526C96" w:rsidRPr="008166E8">
        <w:t xml:space="preserve">5.1 pontban meghatározott választását. Amennyiben többes jelölés esetén egyik jelölt sem kapta meg a megválasztásához szükséges szavazatot, úgy a választás második fordulójában az a két jelölt vehet részt, aki az első fordulóban a legtöbb szavazatot kapta. </w:t>
      </w:r>
    </w:p>
    <w:p w14:paraId="42CD9ABA" w14:textId="77777777" w:rsidR="00EA5CE2" w:rsidRPr="008166E8" w:rsidRDefault="00EA5CE2" w:rsidP="008C295B">
      <w:pPr>
        <w:spacing w:line="240" w:lineRule="auto"/>
        <w:ind w:left="709"/>
        <w:rPr>
          <w:rFonts w:ascii="Times New Roman" w:hAnsi="Times New Roman"/>
          <w:szCs w:val="20"/>
        </w:rPr>
      </w:pPr>
    </w:p>
    <w:p w14:paraId="64B59F32" w14:textId="47CAB813" w:rsidR="00526C96" w:rsidRPr="008166E8" w:rsidRDefault="000A090E" w:rsidP="008C295B">
      <w:pPr>
        <w:pStyle w:val="Normlbehzs"/>
        <w:keepNext w:val="0"/>
      </w:pPr>
      <w:r>
        <w:tab/>
      </w:r>
      <w:bookmarkStart w:id="4" w:name="_Hlk118204534"/>
      <w:r w:rsidR="00526C96" w:rsidRPr="006B73FB">
        <w:t>A</w:t>
      </w:r>
      <w:r w:rsidR="001F6C1F" w:rsidRPr="006B73FB">
        <w:t>z Országos Értekezlet küldötteinek</w:t>
      </w:r>
      <w:r w:rsidR="00526C96" w:rsidRPr="008166E8">
        <w:t xml:space="preserve"> mandátuma 1 évre szól, </w:t>
      </w:r>
      <w:r w:rsidR="00526C96" w:rsidRPr="006B73FB">
        <w:t>a</w:t>
      </w:r>
      <w:r w:rsidR="001F6C1F" w:rsidRPr="006B73FB">
        <w:t>z Alapszabályban rögzített</w:t>
      </w:r>
      <w:r w:rsidR="001F6C1F">
        <w:rPr>
          <w:b/>
          <w:bCs/>
        </w:rPr>
        <w:t xml:space="preserve"> </w:t>
      </w:r>
      <w:r w:rsidR="00526C96" w:rsidRPr="001F6C1F">
        <w:t>tisztségviselők</w:t>
      </w:r>
      <w:r w:rsidR="00526C96" w:rsidRPr="008166E8">
        <w:t xml:space="preserve"> megbízatása 5 évre. </w:t>
      </w:r>
      <w:bookmarkEnd w:id="4"/>
      <w:r w:rsidR="00526C96" w:rsidRPr="008166E8">
        <w:t xml:space="preserve">Ha az illetékes testület ettől eltérő időtartamban határozza meg a mandátum hosszát, azt a választás előtt meg kell tenni, és jegyzőkönyvben kell rögzíteni. </w:t>
      </w:r>
    </w:p>
    <w:p w14:paraId="26A921E6" w14:textId="77777777" w:rsidR="00614592" w:rsidRPr="008166E8" w:rsidRDefault="00614592" w:rsidP="008C295B">
      <w:pPr>
        <w:tabs>
          <w:tab w:val="left" w:pos="279"/>
        </w:tabs>
        <w:spacing w:line="240" w:lineRule="auto"/>
        <w:ind w:left="279"/>
        <w:rPr>
          <w:rFonts w:ascii="Times New Roman" w:hAnsi="Times New Roman"/>
          <w:szCs w:val="20"/>
        </w:rPr>
      </w:pPr>
    </w:p>
    <w:p w14:paraId="41863B23" w14:textId="77777777" w:rsidR="00526C96" w:rsidRPr="008166E8" w:rsidRDefault="00526C96" w:rsidP="008C295B">
      <w:pPr>
        <w:pStyle w:val="Normlbehzs"/>
        <w:keepNext w:val="0"/>
      </w:pPr>
      <w:r w:rsidRPr="008166E8">
        <w:t xml:space="preserve">1.12  </w:t>
      </w:r>
      <w:r w:rsidR="0082381D" w:rsidRPr="008166E8">
        <w:tab/>
      </w:r>
      <w:r w:rsidRPr="008166E8">
        <w:t>A szakszervezet tagjai:</w:t>
      </w:r>
    </w:p>
    <w:p w14:paraId="55978B99" w14:textId="77777777" w:rsidR="00EA5CE2" w:rsidRDefault="00EA5CE2" w:rsidP="008C295B">
      <w:pPr>
        <w:spacing w:line="240" w:lineRule="auto"/>
        <w:ind w:left="709"/>
        <w:rPr>
          <w:rFonts w:ascii="Times New Roman" w:hAnsi="Times New Roman"/>
          <w:szCs w:val="20"/>
        </w:rPr>
      </w:pPr>
    </w:p>
    <w:p w14:paraId="31D35D46" w14:textId="77777777" w:rsidR="00526C96" w:rsidRDefault="000A090E" w:rsidP="008C295B">
      <w:pPr>
        <w:pStyle w:val="Normlbehzs"/>
        <w:keepNext w:val="0"/>
      </w:pPr>
      <w:r>
        <w:tab/>
      </w:r>
      <w:r w:rsidR="00526C96" w:rsidRPr="008166E8">
        <w:t xml:space="preserve">Azon munkavállaló (a munka világából ideiglenes kiszorult munkanélküli), közhasznú munkás, nyugdíjas és tanuló, aki belépési nyilatkozat útján vállalja a tagsággal járó kötelezettségeket és valamelyik alapszervezet felveszi tagjai sorába. </w:t>
      </w:r>
    </w:p>
    <w:p w14:paraId="14AE2777" w14:textId="77777777" w:rsidR="00EA5CE2" w:rsidRPr="008166E8" w:rsidRDefault="00EA5CE2" w:rsidP="008C295B">
      <w:pPr>
        <w:spacing w:line="240" w:lineRule="auto"/>
        <w:ind w:left="709"/>
        <w:rPr>
          <w:rFonts w:ascii="Times New Roman" w:hAnsi="Times New Roman"/>
          <w:szCs w:val="20"/>
        </w:rPr>
      </w:pPr>
    </w:p>
    <w:p w14:paraId="782CBC52" w14:textId="1C7A0180" w:rsidR="00526C96" w:rsidRPr="008166E8" w:rsidRDefault="000A090E" w:rsidP="008C295B">
      <w:pPr>
        <w:pStyle w:val="Normlbehzs"/>
        <w:keepNext w:val="0"/>
      </w:pPr>
      <w:r>
        <w:tab/>
      </w:r>
      <w:r w:rsidR="00526C96" w:rsidRPr="008166E8">
        <w:t>A belépési nyilatkozat kitölthető nyomtatványon, elektronikus formában, beküldhető az internetes kapcsolaton keresztül (e</w:t>
      </w:r>
      <w:r w:rsidR="006B73FB">
        <w:t>-</w:t>
      </w:r>
      <w:r w:rsidR="00526C96" w:rsidRPr="008166E8">
        <w:t>mailben, a honlapon közzé tett belépési nyilatkozat kitöltése után, ugyanott).</w:t>
      </w:r>
    </w:p>
    <w:p w14:paraId="6741898D" w14:textId="77777777" w:rsidR="00614592" w:rsidRPr="008166E8" w:rsidRDefault="00614592" w:rsidP="008C295B">
      <w:pPr>
        <w:tabs>
          <w:tab w:val="left" w:pos="422"/>
        </w:tabs>
        <w:spacing w:line="240" w:lineRule="auto"/>
        <w:rPr>
          <w:rFonts w:ascii="Times New Roman" w:hAnsi="Times New Roman"/>
          <w:szCs w:val="20"/>
        </w:rPr>
      </w:pPr>
    </w:p>
    <w:p w14:paraId="5846D87D" w14:textId="77777777" w:rsidR="00526C96" w:rsidRPr="008166E8" w:rsidRDefault="00526C96" w:rsidP="008C295B">
      <w:pPr>
        <w:pStyle w:val="Normlbehzs"/>
        <w:keepNext w:val="0"/>
      </w:pPr>
      <w:r w:rsidRPr="008166E8">
        <w:t>1.13</w:t>
      </w:r>
      <w:r w:rsidRPr="008166E8">
        <w:tab/>
        <w:t xml:space="preserve">A szakszervezet társult tagjai lehetnek: </w:t>
      </w:r>
    </w:p>
    <w:p w14:paraId="30EC0D53" w14:textId="77777777" w:rsidR="00614592" w:rsidRPr="008166E8" w:rsidRDefault="00614592" w:rsidP="008C295B">
      <w:pPr>
        <w:spacing w:line="240" w:lineRule="auto"/>
        <w:rPr>
          <w:rFonts w:ascii="Times New Roman" w:hAnsi="Times New Roman"/>
          <w:szCs w:val="20"/>
        </w:rPr>
      </w:pPr>
    </w:p>
    <w:p w14:paraId="6AC801CA" w14:textId="77777777" w:rsidR="00526C96" w:rsidRDefault="000A090E" w:rsidP="008C295B">
      <w:pPr>
        <w:pStyle w:val="Normlbehzs"/>
        <w:keepNext w:val="0"/>
      </w:pPr>
      <w:r>
        <w:tab/>
      </w:r>
      <w:r w:rsidR="00526C96" w:rsidRPr="008166E8">
        <w:t xml:space="preserve">Akik elfogadják az </w:t>
      </w:r>
      <w:r w:rsidR="006C3B6D" w:rsidRPr="008166E8">
        <w:t>A</w:t>
      </w:r>
      <w:r w:rsidR="00526C96" w:rsidRPr="008166E8">
        <w:t xml:space="preserve">lapszabályt, és tevékenyen támogatják a szakszervezet működését. </w:t>
      </w:r>
    </w:p>
    <w:p w14:paraId="15F99E04" w14:textId="77777777" w:rsidR="00F14F6E" w:rsidRPr="008166E8" w:rsidRDefault="00F14F6E" w:rsidP="008C295B">
      <w:pPr>
        <w:spacing w:line="240" w:lineRule="auto"/>
        <w:ind w:left="709"/>
        <w:rPr>
          <w:rFonts w:ascii="Times New Roman" w:hAnsi="Times New Roman"/>
          <w:szCs w:val="20"/>
        </w:rPr>
      </w:pPr>
    </w:p>
    <w:p w14:paraId="242FCE34" w14:textId="77777777" w:rsidR="00526C96" w:rsidRDefault="000A090E" w:rsidP="008C295B">
      <w:pPr>
        <w:pStyle w:val="Normlbehzs"/>
        <w:keepNext w:val="0"/>
      </w:pPr>
      <w:r>
        <w:lastRenderedPageBreak/>
        <w:tab/>
      </w:r>
      <w:r w:rsidR="00526C96" w:rsidRPr="008166E8">
        <w:t xml:space="preserve">A HVDSZ 2000 társult tagja lehet szakszervezet, vagy egyesület, ha csatlakozási szándékát írásban benyújtotta az Országos Értekezlethez, vagy az Elnökséghez, elfogadja az </w:t>
      </w:r>
      <w:r w:rsidR="006C3B6D" w:rsidRPr="008166E8">
        <w:t>A</w:t>
      </w:r>
      <w:r w:rsidR="00526C96" w:rsidRPr="008166E8">
        <w:t>lapszabályt, valamint egyetért a HVDSZ 2000 céljaival, és részt kíván venni azok megvalósításában. Egyesület esetében a társult tagság feltétele, hogy az egyesület célja a munkavállalók helyzetének javítása, érdekképviseletük és érdekvédelmük erősítése és támogatása legyen.</w:t>
      </w:r>
    </w:p>
    <w:p w14:paraId="5906770F" w14:textId="77777777" w:rsidR="00F14F6E" w:rsidRPr="008166E8" w:rsidRDefault="00F14F6E" w:rsidP="008C295B">
      <w:pPr>
        <w:spacing w:line="240" w:lineRule="auto"/>
        <w:ind w:left="709"/>
        <w:rPr>
          <w:rFonts w:ascii="Times New Roman" w:hAnsi="Times New Roman"/>
          <w:szCs w:val="20"/>
        </w:rPr>
      </w:pPr>
    </w:p>
    <w:p w14:paraId="68124FF1" w14:textId="77777777" w:rsidR="00526C96" w:rsidRPr="008166E8" w:rsidRDefault="000A090E" w:rsidP="008C295B">
      <w:pPr>
        <w:pStyle w:val="Normlbehzs"/>
        <w:keepNext w:val="0"/>
      </w:pPr>
      <w:r>
        <w:tab/>
      </w:r>
      <w:r w:rsidR="00526C96" w:rsidRPr="008166E8">
        <w:t xml:space="preserve">A HVDSZ 2000 társult tagjai tagsági jogaikat képviselőjük útján gyakorolják. A társult tagok névsorát és képviselőjüket jelen </w:t>
      </w:r>
      <w:r w:rsidR="006C3B6D" w:rsidRPr="006B73FB">
        <w:t>A</w:t>
      </w:r>
      <w:r w:rsidR="00526C96" w:rsidRPr="006B73FB">
        <w:t xml:space="preserve">lapszabály </w:t>
      </w:r>
      <w:r w:rsidR="006C3B6D" w:rsidRPr="006B73FB">
        <w:t>2.</w:t>
      </w:r>
      <w:r w:rsidR="00526C96" w:rsidRPr="006B73FB">
        <w:t xml:space="preserve"> sz. </w:t>
      </w:r>
      <w:r w:rsidR="006C3B6D" w:rsidRPr="006B73FB">
        <w:t>függeléke</w:t>
      </w:r>
      <w:r w:rsidR="00526C96" w:rsidRPr="008166E8">
        <w:t xml:space="preserve"> tartalmazza.</w:t>
      </w:r>
    </w:p>
    <w:p w14:paraId="2191B40F" w14:textId="77777777" w:rsidR="00614592" w:rsidRPr="008166E8" w:rsidRDefault="00614592" w:rsidP="008C295B">
      <w:pPr>
        <w:spacing w:line="240" w:lineRule="auto"/>
        <w:rPr>
          <w:rFonts w:ascii="Times New Roman" w:hAnsi="Times New Roman"/>
          <w:i/>
          <w:szCs w:val="20"/>
          <w:u w:val="single"/>
        </w:rPr>
      </w:pPr>
    </w:p>
    <w:p w14:paraId="6DB55F51" w14:textId="77777777" w:rsidR="00526C96" w:rsidRPr="008166E8" w:rsidRDefault="00526C96" w:rsidP="008C295B">
      <w:pPr>
        <w:pStyle w:val="Normlbehzs"/>
        <w:keepNext w:val="0"/>
      </w:pPr>
      <w:r w:rsidRPr="008166E8">
        <w:t>1.1</w:t>
      </w:r>
      <w:r w:rsidR="00614592" w:rsidRPr="008166E8">
        <w:t>4</w:t>
      </w:r>
      <w:r w:rsidRPr="008166E8">
        <w:t xml:space="preserve"> </w:t>
      </w:r>
      <w:r w:rsidR="006C3B6D" w:rsidRPr="008166E8">
        <w:tab/>
      </w:r>
      <w:r w:rsidRPr="008166E8">
        <w:t>A szakszervezet pártoló illetve tiszteletbeli tagjai</w:t>
      </w:r>
    </w:p>
    <w:p w14:paraId="0E47A14F" w14:textId="77777777" w:rsidR="002D5B19" w:rsidRDefault="000A090E" w:rsidP="008C295B">
      <w:pPr>
        <w:pStyle w:val="Normlbehzs"/>
        <w:keepNext w:val="0"/>
      </w:pPr>
      <w:r>
        <w:tab/>
      </w:r>
    </w:p>
    <w:p w14:paraId="62168549" w14:textId="6D0419FB" w:rsidR="00526C96" w:rsidRPr="00D411CB" w:rsidRDefault="002D5B19" w:rsidP="008C295B">
      <w:pPr>
        <w:pStyle w:val="Normlbehzs"/>
        <w:keepNext w:val="0"/>
      </w:pPr>
      <w:r>
        <w:tab/>
      </w:r>
      <w:r w:rsidR="00526C96" w:rsidRPr="00D411CB">
        <w:t xml:space="preserve">A HVDSZ 2000 pártoló illetve tiszteletbeli tagja lehet az a természetes személy vagy szakszervezet illetve egyesület, aki/amely a HVDSZ 2000 tevékenységében csak ilyen minőségében vesz részt. </w:t>
      </w:r>
    </w:p>
    <w:p w14:paraId="150419DD" w14:textId="77777777" w:rsidR="00D411CB" w:rsidRPr="00D411CB" w:rsidRDefault="00D411CB" w:rsidP="008C295B">
      <w:pPr>
        <w:spacing w:line="240" w:lineRule="auto"/>
        <w:ind w:left="709"/>
        <w:rPr>
          <w:rFonts w:ascii="Times New Roman" w:hAnsi="Times New Roman"/>
          <w:szCs w:val="20"/>
        </w:rPr>
      </w:pPr>
    </w:p>
    <w:p w14:paraId="5960ECAE" w14:textId="77777777" w:rsidR="00526C96" w:rsidRPr="00D411CB" w:rsidRDefault="000A090E" w:rsidP="008C295B">
      <w:pPr>
        <w:pStyle w:val="Normlbehzs"/>
        <w:keepNext w:val="0"/>
      </w:pPr>
      <w:r>
        <w:tab/>
      </w:r>
      <w:r w:rsidR="00526C96" w:rsidRPr="00D411CB">
        <w:t>A pártoló tag a szakszervezet tevékenységében csak vagyoni hozzájárulással vesz részt, a tiszteletbeli tag nem köteles tagdíjfizetésre vagy vagyoni hozzájárulásra.</w:t>
      </w:r>
    </w:p>
    <w:p w14:paraId="7664AE4B" w14:textId="77777777" w:rsidR="00F14F6E" w:rsidRPr="00D411CB" w:rsidRDefault="00F14F6E" w:rsidP="008C295B">
      <w:pPr>
        <w:spacing w:line="240" w:lineRule="auto"/>
        <w:ind w:left="709"/>
        <w:rPr>
          <w:rFonts w:ascii="Times New Roman" w:hAnsi="Times New Roman"/>
          <w:szCs w:val="20"/>
        </w:rPr>
      </w:pPr>
    </w:p>
    <w:p w14:paraId="0F7F6058" w14:textId="77777777" w:rsidR="00526C96" w:rsidRPr="00D411CB" w:rsidRDefault="000A090E" w:rsidP="008C295B">
      <w:pPr>
        <w:pStyle w:val="Normlbehzs"/>
        <w:keepNext w:val="0"/>
      </w:pPr>
      <w:r>
        <w:tab/>
      </w:r>
      <w:r w:rsidR="00526C96" w:rsidRPr="00D411CB">
        <w:t>A pártoló tag illetve a tiszteletbeli tag nem tölthet be tisztséget.</w:t>
      </w:r>
    </w:p>
    <w:p w14:paraId="249FD56E" w14:textId="77777777" w:rsidR="006C3B6D" w:rsidRPr="00D411CB" w:rsidRDefault="000A090E" w:rsidP="008C295B">
      <w:pPr>
        <w:pStyle w:val="Normlbehzs"/>
        <w:keepNext w:val="0"/>
      </w:pPr>
      <w:r>
        <w:tab/>
      </w:r>
      <w:r w:rsidR="006C3B6D" w:rsidRPr="00D411CB">
        <w:t>A pártoló illetve tiszteletbeli tagok felvételéről az Elnökség dönt.</w:t>
      </w:r>
    </w:p>
    <w:p w14:paraId="22CB9F0D" w14:textId="77777777" w:rsidR="00614592" w:rsidRPr="008166E8" w:rsidRDefault="00614592" w:rsidP="008C295B"/>
    <w:p w14:paraId="78A17123" w14:textId="77777777" w:rsidR="00526C96" w:rsidRPr="006B73FB" w:rsidRDefault="00526C96" w:rsidP="008C295B">
      <w:pPr>
        <w:pStyle w:val="Cmsor1"/>
        <w:keepNext w:val="0"/>
        <w:rPr>
          <w:u w:val="none"/>
        </w:rPr>
      </w:pPr>
      <w:bookmarkStart w:id="5" w:name="_Toc193645617"/>
      <w:r w:rsidRPr="006B73FB">
        <w:rPr>
          <w:u w:val="none"/>
        </w:rPr>
        <w:t xml:space="preserve">2. </w:t>
      </w:r>
      <w:r w:rsidR="006C3B6D" w:rsidRPr="006B73FB">
        <w:rPr>
          <w:u w:val="none"/>
        </w:rPr>
        <w:tab/>
      </w:r>
      <w:r w:rsidRPr="006B73FB">
        <w:rPr>
          <w:u w:val="none"/>
        </w:rPr>
        <w:t>A TAGOK JOGAI ÉS KÖTELEZETTSÉGEI</w:t>
      </w:r>
      <w:bookmarkEnd w:id="5"/>
    </w:p>
    <w:p w14:paraId="647E4D7D" w14:textId="77777777" w:rsidR="00526C96" w:rsidRPr="008166E8" w:rsidRDefault="00526C96" w:rsidP="008C295B">
      <w:pPr>
        <w:spacing w:line="240" w:lineRule="auto"/>
        <w:rPr>
          <w:rFonts w:ascii="Times New Roman" w:hAnsi="Times New Roman"/>
          <w:szCs w:val="20"/>
        </w:rPr>
      </w:pPr>
      <w:r w:rsidRPr="008166E8">
        <w:rPr>
          <w:rFonts w:ascii="Times New Roman" w:hAnsi="Times New Roman"/>
          <w:szCs w:val="20"/>
        </w:rPr>
        <w:tab/>
      </w:r>
    </w:p>
    <w:p w14:paraId="5C6FA553" w14:textId="77777777" w:rsidR="00526C96" w:rsidRPr="008166E8" w:rsidRDefault="00526C96" w:rsidP="008C295B">
      <w:pPr>
        <w:pStyle w:val="Normlbehzs"/>
        <w:keepNext w:val="0"/>
      </w:pPr>
      <w:r w:rsidRPr="008166E8">
        <w:t>2.1</w:t>
      </w:r>
      <w:r w:rsidRPr="008166E8">
        <w:tab/>
        <w:t xml:space="preserve">Részt vehet a szakszervezeti tevékenységben, döntések előkészítésében, a határozatok meghozatalában, azok végrehajtásában, a végrehajtás ellenőrzésében, illetve azok értékelésében. </w:t>
      </w:r>
    </w:p>
    <w:p w14:paraId="42265717" w14:textId="77777777" w:rsidR="00614592" w:rsidRPr="008166E8" w:rsidRDefault="00614592" w:rsidP="008C295B">
      <w:pPr>
        <w:spacing w:line="240" w:lineRule="auto"/>
        <w:ind w:left="709" w:hanging="709"/>
        <w:rPr>
          <w:rFonts w:ascii="Times New Roman" w:hAnsi="Times New Roman"/>
          <w:b/>
          <w:color w:val="FF0000"/>
          <w:szCs w:val="20"/>
        </w:rPr>
      </w:pPr>
    </w:p>
    <w:p w14:paraId="53E7E372" w14:textId="77777777" w:rsidR="00526C96" w:rsidRDefault="00526C96" w:rsidP="008C295B">
      <w:pPr>
        <w:pStyle w:val="Normlbehzs"/>
        <w:keepNext w:val="0"/>
      </w:pPr>
      <w:r w:rsidRPr="008166E8">
        <w:t xml:space="preserve">2.2 </w:t>
      </w:r>
      <w:r w:rsidR="006C3B6D" w:rsidRPr="008166E8">
        <w:tab/>
      </w:r>
      <w:r w:rsidRPr="008166E8">
        <w:t>Érdekeinek védelméért, tanácsért, támogatásért fordulhat bármely tisztségviselőhöz, illetve testülethez. Jogosult szakszervezeti jogvédelemre, valamint a munkaviszonnyal, a szociális ellátással, a társadalombiztosítással kapcsolatos tájékoztatásra és a szakszervezeti képviseletre.</w:t>
      </w:r>
    </w:p>
    <w:p w14:paraId="020D814E" w14:textId="77777777" w:rsidR="00361760" w:rsidRPr="008166E8" w:rsidRDefault="00361760" w:rsidP="008C295B">
      <w:pPr>
        <w:spacing w:line="240" w:lineRule="auto"/>
        <w:ind w:left="709" w:hanging="709"/>
        <w:rPr>
          <w:rFonts w:ascii="Times New Roman" w:hAnsi="Times New Roman"/>
          <w:szCs w:val="20"/>
        </w:rPr>
      </w:pPr>
    </w:p>
    <w:p w14:paraId="5B264E99" w14:textId="01661EDF" w:rsidR="00526C96" w:rsidRPr="002D5B19" w:rsidRDefault="00526C96" w:rsidP="008C295B">
      <w:pPr>
        <w:pStyle w:val="Normlbehzs"/>
        <w:keepNext w:val="0"/>
        <w:rPr>
          <w:strike/>
        </w:rPr>
      </w:pPr>
      <w:r w:rsidRPr="008166E8">
        <w:t>2.3</w:t>
      </w:r>
      <w:r w:rsidRPr="008166E8">
        <w:tab/>
      </w:r>
      <w:bookmarkStart w:id="6" w:name="_Hlk118204965"/>
      <w:r w:rsidRPr="008166E8">
        <w:t xml:space="preserve"> A szakszervezet önsegélyező tevékenysége keretében - rászorultság esetén - jogosult a tagoknak adható szociális juttatásokra és a tagsággal járó kedvezmények igénybevételére. </w:t>
      </w:r>
    </w:p>
    <w:bookmarkEnd w:id="6"/>
    <w:p w14:paraId="67A22570" w14:textId="77777777" w:rsidR="00614592" w:rsidRPr="008166E8" w:rsidRDefault="00614592" w:rsidP="008C295B">
      <w:pPr>
        <w:spacing w:line="240" w:lineRule="auto"/>
        <w:ind w:left="709" w:hanging="709"/>
        <w:rPr>
          <w:rFonts w:ascii="Times New Roman" w:hAnsi="Times New Roman"/>
          <w:szCs w:val="20"/>
        </w:rPr>
      </w:pPr>
    </w:p>
    <w:p w14:paraId="52833312" w14:textId="77777777" w:rsidR="00526C96" w:rsidRPr="008166E8" w:rsidRDefault="00526C96" w:rsidP="008C295B">
      <w:pPr>
        <w:pStyle w:val="Normlbehzs"/>
        <w:keepNext w:val="0"/>
      </w:pPr>
      <w:r w:rsidRPr="008166E8">
        <w:t xml:space="preserve">2.4 </w:t>
      </w:r>
      <w:r w:rsidR="006C3B6D" w:rsidRPr="008166E8">
        <w:tab/>
      </w:r>
      <w:r w:rsidRPr="008166E8">
        <w:t>Véleményt nyilváníthat, a közösség érdekében felléphet a választott testületek, fórumok előtt. Javaslattal, beadvánnyal, panasszal fordulhat az alapszervezeti és felsőbb szakszervezeti testületekhez, tisztségviselőkhöz, melyre 30 napon belül érdemi választ kell kapnia.</w:t>
      </w:r>
    </w:p>
    <w:p w14:paraId="0E4B1D46" w14:textId="77777777" w:rsidR="00614592" w:rsidRPr="008166E8" w:rsidRDefault="00614592" w:rsidP="008C295B">
      <w:pPr>
        <w:spacing w:line="240" w:lineRule="auto"/>
        <w:ind w:left="709" w:hanging="709"/>
        <w:rPr>
          <w:rFonts w:ascii="Times New Roman" w:hAnsi="Times New Roman"/>
          <w:szCs w:val="20"/>
        </w:rPr>
      </w:pPr>
    </w:p>
    <w:p w14:paraId="72AEB0D6" w14:textId="02F1FE85" w:rsidR="00526C96" w:rsidRPr="008166E8" w:rsidRDefault="00526C96" w:rsidP="008C295B">
      <w:pPr>
        <w:pStyle w:val="Normlbehzs"/>
        <w:keepNext w:val="0"/>
        <w:rPr>
          <w:rFonts w:eastAsia="Times New Roman"/>
          <w:bCs/>
          <w:strike/>
          <w:szCs w:val="22"/>
        </w:rPr>
      </w:pPr>
      <w:bookmarkStart w:id="7" w:name="_Hlk118205627"/>
      <w:r w:rsidRPr="008166E8">
        <w:t xml:space="preserve">2.5 </w:t>
      </w:r>
      <w:r w:rsidRPr="008166E8">
        <w:tab/>
      </w:r>
      <w:r w:rsidR="006C3B6D" w:rsidRPr="008166E8">
        <w:rPr>
          <w:rFonts w:eastAsia="Times New Roman"/>
          <w:bCs/>
          <w:szCs w:val="22"/>
        </w:rPr>
        <w:t xml:space="preserve">A tag </w:t>
      </w:r>
      <w:r w:rsidR="006C3B6D" w:rsidRPr="00361760">
        <w:t>mindig</w:t>
      </w:r>
      <w:r w:rsidR="006C3B6D" w:rsidRPr="008166E8">
        <w:rPr>
          <w:rFonts w:eastAsia="Times New Roman"/>
          <w:bCs/>
          <w:szCs w:val="22"/>
        </w:rPr>
        <w:t xml:space="preserve"> </w:t>
      </w:r>
      <w:r w:rsidR="006C3B6D" w:rsidRPr="000A090E">
        <w:t>választhat</w:t>
      </w:r>
      <w:r w:rsidR="006C3B6D" w:rsidRPr="008166E8">
        <w:rPr>
          <w:rFonts w:eastAsia="Times New Roman"/>
          <w:bCs/>
          <w:szCs w:val="22"/>
        </w:rPr>
        <w:t xml:space="preserve"> </w:t>
      </w:r>
      <w:r w:rsidR="00A35404" w:rsidRPr="006B73FB">
        <w:rPr>
          <w:rFonts w:eastAsia="Times New Roman"/>
          <w:bCs/>
          <w:szCs w:val="22"/>
        </w:rPr>
        <w:t xml:space="preserve">saját jogán, vagy </w:t>
      </w:r>
      <w:r w:rsidR="006C3B6D" w:rsidRPr="008166E8">
        <w:rPr>
          <w:rFonts w:eastAsia="Times New Roman"/>
          <w:bCs/>
          <w:szCs w:val="22"/>
        </w:rPr>
        <w:t xml:space="preserve"> az alapszervezet küldöttein keresztül</w:t>
      </w:r>
      <w:r w:rsidR="006B73FB">
        <w:rPr>
          <w:rFonts w:eastAsia="Times New Roman"/>
          <w:bCs/>
          <w:szCs w:val="22"/>
        </w:rPr>
        <w:t xml:space="preserve">, </w:t>
      </w:r>
      <w:r w:rsidR="006C3B6D" w:rsidRPr="008166E8">
        <w:rPr>
          <w:rFonts w:eastAsia="Times New Roman"/>
          <w:bCs/>
          <w:szCs w:val="22"/>
        </w:rPr>
        <w:t xml:space="preserve">és </w:t>
      </w:r>
      <w:r w:rsidRPr="008166E8">
        <w:rPr>
          <w:rFonts w:eastAsia="Times New Roman"/>
          <w:bCs/>
          <w:szCs w:val="22"/>
        </w:rPr>
        <w:t>bármely tisztségre és testületbe választható</w:t>
      </w:r>
      <w:r w:rsidR="006C3B6D" w:rsidRPr="008166E8">
        <w:rPr>
          <w:rFonts w:eastAsia="Times New Roman"/>
          <w:bCs/>
          <w:szCs w:val="22"/>
        </w:rPr>
        <w:t>.</w:t>
      </w:r>
    </w:p>
    <w:bookmarkEnd w:id="7"/>
    <w:p w14:paraId="32C2FA9A" w14:textId="77777777" w:rsidR="00F14F6E" w:rsidRDefault="00526C96" w:rsidP="008C295B">
      <w:pPr>
        <w:spacing w:line="240" w:lineRule="auto"/>
        <w:ind w:left="709" w:hanging="709"/>
        <w:rPr>
          <w:rFonts w:ascii="Times New Roman" w:hAnsi="Times New Roman"/>
          <w:b/>
          <w:color w:val="FF0000"/>
          <w:szCs w:val="20"/>
        </w:rPr>
      </w:pPr>
      <w:r w:rsidRPr="008166E8">
        <w:rPr>
          <w:rFonts w:ascii="Times New Roman" w:hAnsi="Times New Roman"/>
          <w:b/>
          <w:color w:val="FF0000"/>
          <w:szCs w:val="20"/>
        </w:rPr>
        <w:tab/>
      </w:r>
    </w:p>
    <w:p w14:paraId="7D14BF55" w14:textId="77777777" w:rsidR="00526C96" w:rsidRDefault="00F14F6E" w:rsidP="008C295B">
      <w:pPr>
        <w:pStyle w:val="Normlbehzs"/>
        <w:keepNext w:val="0"/>
      </w:pPr>
      <w:r>
        <w:rPr>
          <w:b/>
          <w:color w:val="FF0000"/>
        </w:rPr>
        <w:tab/>
      </w:r>
      <w:r w:rsidR="00526C96" w:rsidRPr="008166E8">
        <w:t>Társult tag esetében a bejelentett képviselő választ, illetve választható tisztségre és testületekbe.</w:t>
      </w:r>
    </w:p>
    <w:p w14:paraId="1FFD1478" w14:textId="77777777" w:rsidR="00F14F6E" w:rsidRPr="008166E8" w:rsidRDefault="00F14F6E" w:rsidP="008C295B">
      <w:pPr>
        <w:spacing w:line="240" w:lineRule="auto"/>
        <w:ind w:left="709" w:hanging="709"/>
        <w:rPr>
          <w:rFonts w:ascii="Times New Roman" w:hAnsi="Times New Roman"/>
          <w:szCs w:val="20"/>
        </w:rPr>
      </w:pPr>
    </w:p>
    <w:p w14:paraId="4B070B59" w14:textId="77777777" w:rsidR="00526C96" w:rsidRPr="008166E8" w:rsidRDefault="00526C96" w:rsidP="008C295B">
      <w:pPr>
        <w:pStyle w:val="Normlbehzs"/>
        <w:keepNext w:val="0"/>
      </w:pPr>
      <w:r w:rsidRPr="008166E8">
        <w:tab/>
        <w:t>A pártoló és a tiszteletbeli tag az Országos Értekezlet ülésein tanácskozási joggal vehet részt, de vezető tisztségviselővé nem választható.</w:t>
      </w:r>
    </w:p>
    <w:p w14:paraId="684B214F" w14:textId="77777777" w:rsidR="00614592" w:rsidRPr="008166E8" w:rsidRDefault="00614592" w:rsidP="008C295B">
      <w:pPr>
        <w:spacing w:line="240" w:lineRule="auto"/>
        <w:ind w:left="709" w:hanging="709"/>
        <w:rPr>
          <w:rFonts w:ascii="Times New Roman" w:hAnsi="Times New Roman"/>
          <w:i/>
          <w:szCs w:val="20"/>
          <w:u w:val="single"/>
        </w:rPr>
      </w:pPr>
    </w:p>
    <w:p w14:paraId="2549B495" w14:textId="77777777" w:rsidR="00526C96" w:rsidRPr="008166E8" w:rsidRDefault="00526C96" w:rsidP="008C295B">
      <w:pPr>
        <w:pStyle w:val="Normlbehzs"/>
        <w:keepNext w:val="0"/>
      </w:pPr>
      <w:r w:rsidRPr="008166E8">
        <w:t>2.6</w:t>
      </w:r>
      <w:r w:rsidRPr="008166E8">
        <w:tab/>
        <w:t xml:space="preserve">Kiemelkedő szakszervezeti munkáért erkölcsi és anyagi elismerésben részesíthető. </w:t>
      </w:r>
    </w:p>
    <w:p w14:paraId="17A18CA7" w14:textId="77777777" w:rsidR="00614592" w:rsidRPr="008166E8" w:rsidRDefault="00614592" w:rsidP="008C295B">
      <w:pPr>
        <w:spacing w:line="240" w:lineRule="auto"/>
        <w:ind w:left="459" w:hanging="426"/>
        <w:rPr>
          <w:rFonts w:ascii="Times New Roman" w:hAnsi="Times New Roman"/>
          <w:szCs w:val="20"/>
        </w:rPr>
      </w:pPr>
    </w:p>
    <w:p w14:paraId="2B9D91F3" w14:textId="77777777" w:rsidR="00526C96" w:rsidRPr="008166E8" w:rsidRDefault="00526C96" w:rsidP="008C295B">
      <w:pPr>
        <w:pStyle w:val="Normlbehzs"/>
        <w:keepNext w:val="0"/>
      </w:pPr>
      <w:r w:rsidRPr="008166E8">
        <w:t>2.7</w:t>
      </w:r>
      <w:r w:rsidRPr="008166E8">
        <w:tab/>
        <w:t>A tagság megszűnik</w:t>
      </w:r>
    </w:p>
    <w:p w14:paraId="56F4E25B" w14:textId="77777777" w:rsidR="00526C96" w:rsidRPr="008166E8" w:rsidRDefault="00526C96" w:rsidP="008C295B">
      <w:pPr>
        <w:numPr>
          <w:ilvl w:val="0"/>
          <w:numId w:val="9"/>
        </w:numPr>
        <w:spacing w:line="240" w:lineRule="auto"/>
        <w:rPr>
          <w:rFonts w:ascii="Times New Roman" w:hAnsi="Times New Roman"/>
          <w:szCs w:val="20"/>
        </w:rPr>
      </w:pPr>
      <w:r w:rsidRPr="008166E8">
        <w:rPr>
          <w:rFonts w:ascii="Times New Roman" w:hAnsi="Times New Roman"/>
          <w:szCs w:val="20"/>
        </w:rPr>
        <w:t xml:space="preserve">kilépéssel </w:t>
      </w:r>
    </w:p>
    <w:p w14:paraId="0B9C970D" w14:textId="77777777" w:rsidR="00614592" w:rsidRPr="008166E8" w:rsidRDefault="00526C96" w:rsidP="008C295B">
      <w:pPr>
        <w:numPr>
          <w:ilvl w:val="0"/>
          <w:numId w:val="9"/>
        </w:numPr>
        <w:spacing w:line="240" w:lineRule="auto"/>
        <w:rPr>
          <w:rFonts w:ascii="Times New Roman" w:hAnsi="Times New Roman"/>
          <w:szCs w:val="20"/>
        </w:rPr>
      </w:pPr>
      <w:r w:rsidRPr="008166E8">
        <w:rPr>
          <w:rFonts w:ascii="Times New Roman" w:hAnsi="Times New Roman"/>
          <w:szCs w:val="20"/>
        </w:rPr>
        <w:t>a tag tagsági viszonyának felmondásával</w:t>
      </w:r>
    </w:p>
    <w:p w14:paraId="115B86F9" w14:textId="77777777" w:rsidR="00526C96" w:rsidRPr="008166E8" w:rsidRDefault="00526C96" w:rsidP="008C295B">
      <w:pPr>
        <w:numPr>
          <w:ilvl w:val="0"/>
          <w:numId w:val="9"/>
        </w:numPr>
        <w:spacing w:line="240" w:lineRule="auto"/>
        <w:rPr>
          <w:rFonts w:ascii="Times New Roman" w:hAnsi="Times New Roman"/>
          <w:szCs w:val="20"/>
        </w:rPr>
      </w:pPr>
      <w:r w:rsidRPr="008166E8">
        <w:rPr>
          <w:rFonts w:ascii="Times New Roman" w:hAnsi="Times New Roman"/>
          <w:szCs w:val="20"/>
        </w:rPr>
        <w:t>a tag kizárásával</w:t>
      </w:r>
    </w:p>
    <w:p w14:paraId="7F55A93D" w14:textId="77777777" w:rsidR="00526C96" w:rsidRPr="008166E8" w:rsidRDefault="00526C96" w:rsidP="008C295B">
      <w:pPr>
        <w:numPr>
          <w:ilvl w:val="0"/>
          <w:numId w:val="9"/>
        </w:numPr>
        <w:spacing w:line="240" w:lineRule="auto"/>
        <w:rPr>
          <w:rFonts w:ascii="Times New Roman" w:hAnsi="Times New Roman"/>
          <w:szCs w:val="20"/>
        </w:rPr>
      </w:pPr>
      <w:r w:rsidRPr="008166E8">
        <w:rPr>
          <w:rFonts w:ascii="Times New Roman" w:hAnsi="Times New Roman"/>
          <w:szCs w:val="20"/>
        </w:rPr>
        <w:t xml:space="preserve">a tag halálával. </w:t>
      </w:r>
    </w:p>
    <w:p w14:paraId="144A7E80" w14:textId="77777777" w:rsidR="00F14F6E" w:rsidRDefault="00F14F6E" w:rsidP="008C295B">
      <w:pPr>
        <w:spacing w:line="240" w:lineRule="auto"/>
        <w:ind w:left="709"/>
        <w:rPr>
          <w:rFonts w:ascii="Times New Roman" w:hAnsi="Times New Roman"/>
          <w:szCs w:val="20"/>
        </w:rPr>
      </w:pPr>
    </w:p>
    <w:p w14:paraId="08E3B95D" w14:textId="77777777" w:rsidR="00526C96" w:rsidRPr="008166E8" w:rsidRDefault="00DE3552" w:rsidP="008C295B">
      <w:pPr>
        <w:pStyle w:val="Normlbehzs"/>
        <w:keepNext w:val="0"/>
      </w:pPr>
      <w:r>
        <w:lastRenderedPageBreak/>
        <w:tab/>
      </w:r>
      <w:r w:rsidR="00526C96" w:rsidRPr="008166E8">
        <w:t xml:space="preserve">Kilépésre minden tagnak joga és lehetősége van. A kilépést az illetékes alapszervezethez írásban kell bejelenteni. Amennyiben a tag a kilépésről elektronikus dokumentumban egyértelműen nyilatkozott, az akkor tekinthető közöltnek, ha az a címzett vagy az átvételre jogosult más személy részére hozzáférhetővé válik. </w:t>
      </w:r>
    </w:p>
    <w:p w14:paraId="234AD57E" w14:textId="77777777" w:rsidR="006C3B6D" w:rsidRPr="008166E8" w:rsidRDefault="006C3B6D" w:rsidP="008C295B">
      <w:pPr>
        <w:spacing w:line="240" w:lineRule="auto"/>
        <w:ind w:left="709" w:hanging="709"/>
        <w:rPr>
          <w:rFonts w:ascii="Times New Roman" w:hAnsi="Times New Roman"/>
          <w:szCs w:val="20"/>
        </w:rPr>
      </w:pPr>
    </w:p>
    <w:p w14:paraId="08ECF8CD" w14:textId="77777777" w:rsidR="00606967" w:rsidRPr="008166E8" w:rsidRDefault="00DE3552" w:rsidP="008C295B">
      <w:pPr>
        <w:pStyle w:val="Normlbehzs"/>
        <w:keepNext w:val="0"/>
      </w:pPr>
      <w:r>
        <w:tab/>
      </w:r>
      <w:r w:rsidR="00526C96" w:rsidRPr="008166E8">
        <w:t>A tagsági viszony felmondására akkor kerülhet sor, ha tag elmulasztja tagdíjfizetési kötelezett</w:t>
      </w:r>
      <w:r w:rsidR="00606967" w:rsidRPr="008166E8">
        <w:t>ségét</w:t>
      </w:r>
      <w:r w:rsidR="00526C96" w:rsidRPr="008166E8">
        <w:t xml:space="preserve"> és </w:t>
      </w:r>
      <w:r w:rsidR="00606967" w:rsidRPr="008166E8">
        <w:t xml:space="preserve">legalább három havi tagdíjjal tartozik, valamint </w:t>
      </w:r>
      <w:r w:rsidR="00526C96" w:rsidRPr="008166E8">
        <w:t xml:space="preserve">írásbeli felszólítás ellenére sem teljesíti azt. A </w:t>
      </w:r>
      <w:r w:rsidR="00606967" w:rsidRPr="008166E8">
        <w:t>taggal írásban kell közölni az elmaradt tagdíjfizetés pótlására szolgáló határidőt, amely legfeljebb</w:t>
      </w:r>
      <w:r w:rsidR="00526C96" w:rsidRPr="008166E8">
        <w:t xml:space="preserve"> három </w:t>
      </w:r>
      <w:r w:rsidR="00606967" w:rsidRPr="008166E8">
        <w:t>hónap lehet</w:t>
      </w:r>
      <w:r w:rsidR="00526C96" w:rsidRPr="008166E8">
        <w:t xml:space="preserve">. A </w:t>
      </w:r>
      <w:r w:rsidR="00606967" w:rsidRPr="008166E8">
        <w:t xml:space="preserve">tagsági viszonyt fel kell mondani, ha a tag elmulasztja a befizetésre adott határidőt. A </w:t>
      </w:r>
      <w:r w:rsidR="00526C96" w:rsidRPr="008166E8">
        <w:t>felmondásról az alapszervezet legfőbb döntéshozó szerve dönt.</w:t>
      </w:r>
    </w:p>
    <w:p w14:paraId="06118287" w14:textId="77777777" w:rsidR="00526C96" w:rsidRPr="008166E8" w:rsidRDefault="00526C96" w:rsidP="008C295B">
      <w:pPr>
        <w:spacing w:line="240" w:lineRule="auto"/>
        <w:ind w:left="709" w:hanging="709"/>
        <w:rPr>
          <w:rFonts w:ascii="Times New Roman" w:hAnsi="Times New Roman"/>
          <w:szCs w:val="20"/>
        </w:rPr>
      </w:pPr>
      <w:r w:rsidRPr="008166E8">
        <w:rPr>
          <w:rFonts w:ascii="Times New Roman" w:hAnsi="Times New Roman"/>
          <w:szCs w:val="20"/>
        </w:rPr>
        <w:t xml:space="preserve"> </w:t>
      </w:r>
    </w:p>
    <w:p w14:paraId="68C93567" w14:textId="77777777" w:rsidR="00526C96" w:rsidRPr="008166E8" w:rsidRDefault="00DE3552" w:rsidP="008C295B">
      <w:pPr>
        <w:pStyle w:val="Normlbehzs"/>
        <w:keepNext w:val="0"/>
      </w:pPr>
      <w:r>
        <w:tab/>
      </w:r>
      <w:r w:rsidR="00526C96" w:rsidRPr="008166E8">
        <w:t>A tag kizárásáról az Etikai Bizottság javaslatára az Országos Értekezlet dönt.</w:t>
      </w:r>
    </w:p>
    <w:p w14:paraId="0A12B1BF" w14:textId="77777777" w:rsidR="00606967" w:rsidRPr="008166E8" w:rsidRDefault="00606967" w:rsidP="008C295B">
      <w:pPr>
        <w:spacing w:line="240" w:lineRule="auto"/>
        <w:ind w:left="709" w:hanging="709"/>
        <w:rPr>
          <w:rFonts w:ascii="Times New Roman" w:hAnsi="Times New Roman"/>
          <w:szCs w:val="20"/>
        </w:rPr>
      </w:pPr>
    </w:p>
    <w:p w14:paraId="0A39B37F" w14:textId="77777777" w:rsidR="00606967" w:rsidRPr="008166E8" w:rsidRDefault="00DE3552" w:rsidP="008C295B">
      <w:pPr>
        <w:pStyle w:val="Normlbehzs"/>
        <w:keepNext w:val="0"/>
      </w:pPr>
      <w:r>
        <w:tab/>
      </w:r>
      <w:r w:rsidR="00606967" w:rsidRPr="008166E8">
        <w:t>Az Országos Értekezlet a tag kizárását kimondó határozatát írásba kell foglalni és indoklással kell ellátni. Az indoklásnak tartalmaznia kell a kizárás alapjául szolgáló tényeket és bizonyítékokat, továbbá a jogorvoslati lehetőségről való tájékoztatást. Amennyiben a tag nincs jelen az Országos Értekezlet tagot kizáró határozatának kihirdetésekor, a határoza</w:t>
      </w:r>
      <w:r w:rsidR="005C2CD7" w:rsidRPr="008166E8">
        <w:t>t</w:t>
      </w:r>
      <w:r w:rsidR="00606967" w:rsidRPr="008166E8">
        <w:t>hozatalt követő negyvennyolc órán belül a határozatot vele postai úton, tértivevénnyel felszerelt levélben közölni kell.</w:t>
      </w:r>
    </w:p>
    <w:p w14:paraId="62A7D112" w14:textId="77777777" w:rsidR="005C2CD7" w:rsidRPr="008166E8" w:rsidRDefault="005C2CD7" w:rsidP="008C295B">
      <w:pPr>
        <w:spacing w:line="240" w:lineRule="auto"/>
        <w:ind w:left="709" w:hanging="709"/>
        <w:rPr>
          <w:rFonts w:ascii="Times New Roman" w:hAnsi="Times New Roman"/>
          <w:szCs w:val="20"/>
        </w:rPr>
      </w:pPr>
    </w:p>
    <w:p w14:paraId="5B0C99BF" w14:textId="77777777" w:rsidR="005C2CD7" w:rsidRPr="008166E8" w:rsidRDefault="00DE3552" w:rsidP="008C295B">
      <w:pPr>
        <w:pStyle w:val="Normlbehzs"/>
        <w:keepNext w:val="0"/>
      </w:pPr>
      <w:r>
        <w:tab/>
      </w:r>
      <w:r w:rsidR="005C2CD7" w:rsidRPr="008166E8">
        <w:t>A tag az Országos Értekezlet határozatában meghozott kizáró döntése ellen bírósághoz fordulhat, és kérheti a határozat hatályon kívül helyezését vagy megváltoztatását.</w:t>
      </w:r>
    </w:p>
    <w:p w14:paraId="0D73180B" w14:textId="77777777" w:rsidR="00614592" w:rsidRPr="008166E8" w:rsidRDefault="00614592" w:rsidP="008C295B">
      <w:pPr>
        <w:spacing w:line="240" w:lineRule="auto"/>
        <w:rPr>
          <w:rFonts w:ascii="Times New Roman" w:hAnsi="Times New Roman"/>
          <w:i/>
          <w:szCs w:val="20"/>
          <w:u w:val="single"/>
        </w:rPr>
      </w:pPr>
    </w:p>
    <w:p w14:paraId="136E27CE" w14:textId="77777777" w:rsidR="00526C96" w:rsidRPr="008166E8" w:rsidRDefault="00526C96" w:rsidP="008C295B">
      <w:pPr>
        <w:pStyle w:val="Normlbehzs"/>
        <w:keepNext w:val="0"/>
      </w:pPr>
      <w:r w:rsidRPr="008166E8">
        <w:t>2.8</w:t>
      </w:r>
      <w:r w:rsidRPr="008166E8">
        <w:tab/>
        <w:t>A tag köteles</w:t>
      </w:r>
    </w:p>
    <w:p w14:paraId="03F9BA18" w14:textId="77777777" w:rsidR="00526C96" w:rsidRPr="008166E8" w:rsidRDefault="00526C96" w:rsidP="008C295B">
      <w:pPr>
        <w:numPr>
          <w:ilvl w:val="0"/>
          <w:numId w:val="4"/>
        </w:numPr>
        <w:spacing w:line="240" w:lineRule="auto"/>
        <w:ind w:left="1134"/>
        <w:rPr>
          <w:rFonts w:ascii="Times New Roman" w:hAnsi="Times New Roman"/>
          <w:szCs w:val="20"/>
        </w:rPr>
      </w:pPr>
      <w:r w:rsidRPr="008166E8">
        <w:rPr>
          <w:rFonts w:ascii="Times New Roman" w:hAnsi="Times New Roman"/>
          <w:szCs w:val="20"/>
        </w:rPr>
        <w:t xml:space="preserve">A jelen Alapszabály, illetve az alapszervezeti előírások betartására </w:t>
      </w:r>
    </w:p>
    <w:p w14:paraId="1E64DD4C" w14:textId="77777777" w:rsidR="00526C96" w:rsidRPr="008166E8" w:rsidRDefault="00526C96" w:rsidP="008C295B">
      <w:pPr>
        <w:numPr>
          <w:ilvl w:val="0"/>
          <w:numId w:val="4"/>
        </w:numPr>
        <w:spacing w:line="240" w:lineRule="auto"/>
        <w:ind w:left="1134"/>
        <w:rPr>
          <w:rFonts w:ascii="Times New Roman" w:hAnsi="Times New Roman"/>
          <w:szCs w:val="20"/>
        </w:rPr>
      </w:pPr>
      <w:r w:rsidRPr="008166E8">
        <w:rPr>
          <w:rFonts w:ascii="Times New Roman" w:hAnsi="Times New Roman"/>
          <w:szCs w:val="20"/>
        </w:rPr>
        <w:t>Az általa elvállalt szakszervezeti feladatok elvégzésére</w:t>
      </w:r>
    </w:p>
    <w:p w14:paraId="1E8A7764" w14:textId="77777777" w:rsidR="00526C96" w:rsidRPr="008166E8" w:rsidRDefault="00526C96" w:rsidP="008C295B">
      <w:pPr>
        <w:numPr>
          <w:ilvl w:val="0"/>
          <w:numId w:val="4"/>
        </w:numPr>
        <w:spacing w:line="240" w:lineRule="auto"/>
        <w:ind w:left="1134"/>
        <w:rPr>
          <w:rFonts w:ascii="Times New Roman" w:hAnsi="Times New Roman"/>
          <w:szCs w:val="20"/>
        </w:rPr>
      </w:pPr>
      <w:r w:rsidRPr="008166E8">
        <w:rPr>
          <w:rFonts w:ascii="Times New Roman" w:hAnsi="Times New Roman"/>
          <w:szCs w:val="20"/>
        </w:rPr>
        <w:t>A tagok közötti szolidaritás erősítésére</w:t>
      </w:r>
    </w:p>
    <w:p w14:paraId="4112F572" w14:textId="77777777" w:rsidR="00526C96" w:rsidRPr="008166E8" w:rsidRDefault="00526C96" w:rsidP="008C295B">
      <w:pPr>
        <w:numPr>
          <w:ilvl w:val="0"/>
          <w:numId w:val="4"/>
        </w:numPr>
        <w:spacing w:line="240" w:lineRule="auto"/>
        <w:ind w:left="1134"/>
        <w:rPr>
          <w:rFonts w:ascii="Times New Roman" w:hAnsi="Times New Roman"/>
          <w:szCs w:val="20"/>
        </w:rPr>
      </w:pPr>
      <w:r w:rsidRPr="008166E8">
        <w:rPr>
          <w:rFonts w:ascii="Times New Roman" w:hAnsi="Times New Roman"/>
          <w:szCs w:val="20"/>
        </w:rPr>
        <w:t>Rendszeresen (havonta) fizetni a tagdíjat</w:t>
      </w:r>
      <w:r w:rsidR="005C2CD7" w:rsidRPr="008166E8">
        <w:rPr>
          <w:rFonts w:ascii="Times New Roman" w:hAnsi="Times New Roman"/>
          <w:szCs w:val="20"/>
        </w:rPr>
        <w:t xml:space="preserve"> - kivéve a pártoló és tiszteletbeli tagokat</w:t>
      </w:r>
      <w:r w:rsidRPr="008166E8">
        <w:rPr>
          <w:rFonts w:ascii="Times New Roman" w:hAnsi="Times New Roman"/>
          <w:szCs w:val="20"/>
        </w:rPr>
        <w:t>, amelynek mértékét a Pénzügyi Szabályzatban kell meghatározni</w:t>
      </w:r>
    </w:p>
    <w:p w14:paraId="0F5EE026" w14:textId="77777777" w:rsidR="00526C96" w:rsidRPr="008166E8" w:rsidRDefault="00526C96" w:rsidP="008C295B">
      <w:pPr>
        <w:numPr>
          <w:ilvl w:val="0"/>
          <w:numId w:val="5"/>
        </w:numPr>
        <w:spacing w:line="240" w:lineRule="auto"/>
        <w:ind w:left="1134"/>
        <w:rPr>
          <w:rFonts w:ascii="Times New Roman" w:hAnsi="Times New Roman"/>
          <w:szCs w:val="20"/>
        </w:rPr>
      </w:pPr>
      <w:r w:rsidRPr="008166E8">
        <w:rPr>
          <w:rFonts w:ascii="Times New Roman" w:hAnsi="Times New Roman"/>
          <w:szCs w:val="20"/>
        </w:rPr>
        <w:t>A nyugdíjasok, tanulók, munkanélküliek és társult tagok tagdíját a Pénzügyi Szabályzat írja elő.</w:t>
      </w:r>
    </w:p>
    <w:p w14:paraId="45C9BB17" w14:textId="77777777" w:rsidR="005C2CD7" w:rsidRPr="008166E8" w:rsidRDefault="005C2CD7" w:rsidP="008C295B">
      <w:pPr>
        <w:numPr>
          <w:ilvl w:val="0"/>
          <w:numId w:val="5"/>
        </w:numPr>
        <w:spacing w:line="240" w:lineRule="auto"/>
        <w:ind w:left="1134"/>
        <w:rPr>
          <w:rFonts w:ascii="Times New Roman" w:hAnsi="Times New Roman"/>
          <w:szCs w:val="20"/>
        </w:rPr>
      </w:pPr>
      <w:r w:rsidRPr="008166E8">
        <w:rPr>
          <w:rFonts w:ascii="Times New Roman" w:hAnsi="Times New Roman"/>
          <w:szCs w:val="20"/>
        </w:rPr>
        <w:t>A tag köteles az Alapszabályt és a HVDSZ 2000 testületeinek határozatait betartani, ezekkel ellentétes, azokat sértő vagy a HVDSZ 2000 céljaival összeegyeztethetetlen magatartást nem tanúsíthat. A tag összeférhetetlenségével kapcsolatos ügyekben az Etikai Bizottsághoz lehet fordulni, az Etikai Bizottság a tag összeférhetetlensége esetén az Országos Értekezletnél kezdeményezheti a tag kizárását.</w:t>
      </w:r>
    </w:p>
    <w:p w14:paraId="1B365947" w14:textId="6D129C6D" w:rsidR="005C2CD7" w:rsidRPr="006B73FB" w:rsidRDefault="005C2CD7" w:rsidP="008C295B">
      <w:pPr>
        <w:numPr>
          <w:ilvl w:val="0"/>
          <w:numId w:val="5"/>
        </w:numPr>
        <w:spacing w:line="240" w:lineRule="auto"/>
        <w:ind w:left="1134"/>
        <w:rPr>
          <w:rFonts w:ascii="Times New Roman" w:hAnsi="Times New Roman"/>
          <w:szCs w:val="20"/>
        </w:rPr>
      </w:pPr>
      <w:r w:rsidRPr="008166E8">
        <w:rPr>
          <w:rFonts w:ascii="Times New Roman" w:hAnsi="Times New Roman"/>
          <w:szCs w:val="20"/>
        </w:rPr>
        <w:t>Az Etikai Bizottság döntését az érintettek az Országos Értekezletnél megkifogásolhatják, vagy kérhetik a bíróságtól az Országos Értekezlet határozatban meghozott döntésének megváltoztatását.</w:t>
      </w:r>
    </w:p>
    <w:p w14:paraId="0F0BBA6F" w14:textId="77777777" w:rsidR="005C2CD7" w:rsidRPr="008166E8" w:rsidRDefault="005C2CD7" w:rsidP="008C295B">
      <w:pPr>
        <w:spacing w:line="240" w:lineRule="auto"/>
        <w:rPr>
          <w:rFonts w:ascii="Times New Roman" w:hAnsi="Times New Roman"/>
          <w:szCs w:val="20"/>
        </w:rPr>
      </w:pPr>
    </w:p>
    <w:p w14:paraId="4FFBEC4C" w14:textId="77777777" w:rsidR="00526C96" w:rsidRPr="006B73FB" w:rsidRDefault="00526C96" w:rsidP="008C295B">
      <w:pPr>
        <w:pStyle w:val="Cmsor1"/>
        <w:keepNext w:val="0"/>
        <w:rPr>
          <w:u w:val="none"/>
        </w:rPr>
      </w:pPr>
      <w:bookmarkStart w:id="8" w:name="_Toc193645618"/>
      <w:bookmarkStart w:id="9" w:name="_Hlk118226616"/>
      <w:r w:rsidRPr="006B73FB">
        <w:rPr>
          <w:u w:val="none"/>
        </w:rPr>
        <w:t>3.</w:t>
      </w:r>
      <w:r w:rsidRPr="006B73FB">
        <w:rPr>
          <w:u w:val="none"/>
        </w:rPr>
        <w:tab/>
        <w:t xml:space="preserve"> MUNKAHELYI ÉS TERÜLETI (ALAP) SZERVEZETEK:</w:t>
      </w:r>
      <w:bookmarkEnd w:id="8"/>
    </w:p>
    <w:bookmarkEnd w:id="9"/>
    <w:p w14:paraId="0EA4ED63" w14:textId="77777777" w:rsidR="00526C96" w:rsidRPr="008166E8" w:rsidRDefault="00526C96" w:rsidP="008C295B">
      <w:pPr>
        <w:spacing w:line="240" w:lineRule="auto"/>
        <w:ind w:left="709" w:hanging="709"/>
        <w:rPr>
          <w:rFonts w:ascii="Times New Roman" w:hAnsi="Times New Roman"/>
          <w:szCs w:val="20"/>
        </w:rPr>
      </w:pPr>
      <w:r w:rsidRPr="008166E8">
        <w:rPr>
          <w:rFonts w:ascii="Times New Roman" w:hAnsi="Times New Roman"/>
          <w:szCs w:val="20"/>
        </w:rPr>
        <w:tab/>
      </w:r>
    </w:p>
    <w:p w14:paraId="4EB66EEA" w14:textId="77777777" w:rsidR="005066E7" w:rsidRDefault="005066E7" w:rsidP="005066E7">
      <w:pPr>
        <w:pStyle w:val="Normlbehzs"/>
        <w:keepNext w:val="0"/>
        <w:tabs>
          <w:tab w:val="clear" w:pos="709"/>
          <w:tab w:val="left" w:pos="142"/>
        </w:tabs>
        <w:ind w:left="437" w:hanging="437"/>
        <w:rPr>
          <w:szCs w:val="22"/>
        </w:rPr>
      </w:pPr>
      <w:bookmarkStart w:id="10" w:name="_Hlk118221332"/>
      <w:r w:rsidRPr="006B73FB">
        <w:rPr>
          <w:szCs w:val="22"/>
        </w:rPr>
        <w:t>3.1</w:t>
      </w:r>
      <w:r w:rsidRPr="006B73FB">
        <w:rPr>
          <w:szCs w:val="22"/>
        </w:rPr>
        <w:tab/>
        <w:t>A tagok alapszervezetekbe tömörülnek, melyek szerveződhetnek munkahelyeken, területekhez vagy régióhoz kötődően. Az alapszervezet a HVDSZ 2000 szervezeti egysége. Az alapszervezetek  a HVDSZ 2000 Alapszabálya alapján, és testületei ajánlásainak, információinak figyelembevételével, önállóan tevékenykednek.</w:t>
      </w:r>
    </w:p>
    <w:p w14:paraId="6B793AD0" w14:textId="77777777" w:rsidR="0086018E" w:rsidRDefault="0086018E" w:rsidP="005066E7">
      <w:pPr>
        <w:pStyle w:val="Normlbehzs"/>
        <w:keepNext w:val="0"/>
        <w:tabs>
          <w:tab w:val="clear" w:pos="709"/>
          <w:tab w:val="left" w:pos="142"/>
        </w:tabs>
        <w:ind w:left="437" w:hanging="437"/>
        <w:rPr>
          <w:szCs w:val="22"/>
        </w:rPr>
      </w:pPr>
    </w:p>
    <w:p w14:paraId="2125208F" w14:textId="78D3401C" w:rsidR="0086018E" w:rsidRPr="006A68B0" w:rsidRDefault="0086018E" w:rsidP="005066E7">
      <w:pPr>
        <w:pStyle w:val="Normlbehzs"/>
        <w:keepNext w:val="0"/>
        <w:tabs>
          <w:tab w:val="clear" w:pos="709"/>
          <w:tab w:val="left" w:pos="142"/>
        </w:tabs>
        <w:ind w:left="437" w:hanging="437"/>
      </w:pPr>
      <w:r w:rsidRPr="0086018E">
        <w:rPr>
          <w:b/>
          <w:bCs/>
          <w:i/>
          <w:iCs/>
        </w:rPr>
        <w:tab/>
      </w:r>
      <w:r w:rsidRPr="0086018E">
        <w:rPr>
          <w:b/>
          <w:bCs/>
          <w:i/>
          <w:iCs/>
        </w:rPr>
        <w:tab/>
      </w:r>
      <w:r w:rsidRPr="006A68B0">
        <w:t>Egy munkáltatónál a  HVDSZ 2000 egy alapszervezetet működtet. Amennyiben a munkáltató egyesül más munkáltatói szervezettel, vagy szervezetekkel, a munkáltatóknál működő HVDSZ 2000 alapszervezeteket is egyesíteni kell, legkésőbb a jogutódlás dátumát követő egy éven belül meg kell alakítani az új (egységesített) alapszervezetet, meg kell választani annak képviselőjét. A munkáltatói szervezet szétválása esetén ugyancsak egy éven belül meg kell alakítani a szétválás következtében jogutód munkáltatóknál a HVDSZ 2000 alapszervezeteket és meg kell választani vezetőiket.</w:t>
      </w:r>
    </w:p>
    <w:p w14:paraId="25E01763" w14:textId="7BC9E0C6" w:rsidR="0086018E" w:rsidRPr="006A68B0" w:rsidRDefault="0086018E" w:rsidP="0086018E">
      <w:pPr>
        <w:pStyle w:val="Normlbehzs"/>
        <w:keepNext w:val="0"/>
        <w:tabs>
          <w:tab w:val="clear" w:pos="709"/>
          <w:tab w:val="left" w:pos="142"/>
        </w:tabs>
        <w:ind w:left="437" w:hanging="437"/>
      </w:pPr>
      <w:r w:rsidRPr="006A68B0">
        <w:lastRenderedPageBreak/>
        <w:t xml:space="preserve">         A munkáltatói szervezetekben végbemenő szervezeti változásokról az Elnökséget haladéktalanul értesíteni kell.  </w:t>
      </w:r>
    </w:p>
    <w:p w14:paraId="2B1C1F98" w14:textId="7996B664" w:rsidR="0086018E" w:rsidRPr="006B73FB" w:rsidRDefault="0086018E" w:rsidP="005066E7">
      <w:pPr>
        <w:pStyle w:val="Normlbehzs"/>
        <w:keepNext w:val="0"/>
        <w:tabs>
          <w:tab w:val="clear" w:pos="709"/>
          <w:tab w:val="left" w:pos="142"/>
        </w:tabs>
        <w:ind w:left="437" w:hanging="437"/>
        <w:rPr>
          <w:szCs w:val="22"/>
        </w:rPr>
      </w:pPr>
    </w:p>
    <w:p w14:paraId="47C9DE86" w14:textId="77777777" w:rsidR="005066E7" w:rsidRPr="006B73FB" w:rsidRDefault="005066E7" w:rsidP="005066E7">
      <w:pPr>
        <w:pStyle w:val="Normlbehzs"/>
        <w:keepNext w:val="0"/>
        <w:tabs>
          <w:tab w:val="clear" w:pos="709"/>
          <w:tab w:val="left" w:pos="426"/>
        </w:tabs>
        <w:ind w:left="426" w:hanging="322"/>
        <w:rPr>
          <w:szCs w:val="22"/>
        </w:rPr>
      </w:pPr>
    </w:p>
    <w:p w14:paraId="266A9A84" w14:textId="77777777" w:rsidR="005066E7" w:rsidRPr="006B73FB" w:rsidRDefault="005066E7" w:rsidP="005066E7">
      <w:pPr>
        <w:pStyle w:val="Normlbehzs"/>
        <w:keepNext w:val="0"/>
        <w:tabs>
          <w:tab w:val="clear" w:pos="709"/>
          <w:tab w:val="left" w:pos="142"/>
        </w:tabs>
        <w:ind w:left="437" w:hanging="437"/>
        <w:rPr>
          <w:szCs w:val="22"/>
        </w:rPr>
      </w:pPr>
      <w:r w:rsidRPr="006B73FB">
        <w:rPr>
          <w:szCs w:val="22"/>
        </w:rPr>
        <w:t xml:space="preserve">3.2 </w:t>
      </w:r>
      <w:r w:rsidRPr="006B73FB">
        <w:rPr>
          <w:szCs w:val="22"/>
        </w:rPr>
        <w:tab/>
        <w:t xml:space="preserve">Az alapszervezetek feladata a helyi érdekképviselet és érdekvédelem, illetve érdekérvényesítés biztosítása, melynek érdekében gyakorolják a jogszabályokban rögzített szakszervezeti jogosítványokat. Működési szabályzatuk szerint döntést hozó egységek, jog- és hatáskörüket önállóan gyakorolják az SZMSZ szerint; kidolgozhatják saját működésükre vonatkozó szabályzataikat is.  </w:t>
      </w:r>
    </w:p>
    <w:p w14:paraId="62B679A4" w14:textId="77777777" w:rsidR="005066E7" w:rsidRPr="006B73FB" w:rsidRDefault="005066E7" w:rsidP="005066E7">
      <w:pPr>
        <w:pStyle w:val="Normlbehzs"/>
        <w:keepNext w:val="0"/>
        <w:tabs>
          <w:tab w:val="clear" w:pos="709"/>
          <w:tab w:val="left" w:pos="426"/>
        </w:tabs>
        <w:ind w:left="426" w:hanging="322"/>
        <w:rPr>
          <w:szCs w:val="22"/>
        </w:rPr>
      </w:pPr>
      <w:r w:rsidRPr="006B73FB">
        <w:rPr>
          <w:szCs w:val="22"/>
        </w:rPr>
        <w:t xml:space="preserve"> </w:t>
      </w:r>
    </w:p>
    <w:p w14:paraId="0D65718E" w14:textId="621EAC13" w:rsidR="005066E7" w:rsidRPr="006B73FB" w:rsidRDefault="005066E7" w:rsidP="00AE22C7">
      <w:pPr>
        <w:pStyle w:val="Normlbehzs"/>
        <w:keepNext w:val="0"/>
        <w:tabs>
          <w:tab w:val="clear" w:pos="709"/>
          <w:tab w:val="left" w:pos="142"/>
        </w:tabs>
        <w:ind w:left="437" w:hanging="11"/>
        <w:rPr>
          <w:szCs w:val="22"/>
        </w:rPr>
      </w:pPr>
      <w:r w:rsidRPr="006B73FB">
        <w:rPr>
          <w:szCs w:val="22"/>
        </w:rPr>
        <w:t xml:space="preserve">Az alapszervezetek döntéshozó szerve a tagok összességéből álló taggyűlés, vagy a tagokat választás alapján képviselő küldöttgyűlés. Az alapszervezet ügyvezetését maga határozza meg, képviseletére jogosult vezető tisztségviselőjét döntéshozó szerve választja meg választási szabályzata rendelkezéseinek betartásával. </w:t>
      </w:r>
    </w:p>
    <w:p w14:paraId="07C21A6C" w14:textId="77777777" w:rsidR="005066E7" w:rsidRPr="006B73FB" w:rsidRDefault="005066E7" w:rsidP="005066E7">
      <w:pPr>
        <w:pStyle w:val="Normlbehzs"/>
        <w:keepNext w:val="0"/>
        <w:tabs>
          <w:tab w:val="clear" w:pos="709"/>
          <w:tab w:val="left" w:pos="426"/>
        </w:tabs>
        <w:ind w:left="426" w:hanging="322"/>
        <w:rPr>
          <w:szCs w:val="22"/>
        </w:rPr>
      </w:pPr>
    </w:p>
    <w:p w14:paraId="3C7C5FCD" w14:textId="0E6FE09B" w:rsidR="005066E7" w:rsidRPr="006B73FB" w:rsidRDefault="005066E7" w:rsidP="00AE22C7">
      <w:pPr>
        <w:pStyle w:val="Normlbehzs"/>
        <w:keepNext w:val="0"/>
        <w:tabs>
          <w:tab w:val="clear" w:pos="709"/>
          <w:tab w:val="left" w:pos="142"/>
        </w:tabs>
        <w:ind w:left="437" w:hanging="11"/>
        <w:rPr>
          <w:szCs w:val="22"/>
        </w:rPr>
      </w:pPr>
      <w:r w:rsidRPr="006B73FB">
        <w:rPr>
          <w:szCs w:val="22"/>
        </w:rPr>
        <w:tab/>
        <w:t xml:space="preserve"> Az alapszervezetet vezető tisztségviselője képviseli, aki  jogosult a munka törvénykönyve szabályai szerint képviseletre az adott munkáltatónál. Képviselete keretében az érdekképviseleti tevékenység gyakorlásához adatokat kérhet a munkáltatótól, tárgyalásokat vagy konzultációt kezdeményezhet a munkáltatóval, különös tekintettel az Mt. rendelkezéseinek megfelelően  kollektív szerződés megkötésére, illetve módosítására, továbbá tagjának felhatalmazása alapján a tag képviseletére a munkáltatóval folytatott munkaügyi vitában, illetve a hatóságok és bíróságok előtt. </w:t>
      </w:r>
    </w:p>
    <w:p w14:paraId="0A7408A7" w14:textId="77777777" w:rsidR="005066E7" w:rsidRPr="006B73FB" w:rsidRDefault="005066E7" w:rsidP="005066E7">
      <w:pPr>
        <w:pStyle w:val="Normlbehzs"/>
        <w:keepNext w:val="0"/>
        <w:tabs>
          <w:tab w:val="clear" w:pos="709"/>
          <w:tab w:val="left" w:pos="426"/>
        </w:tabs>
        <w:ind w:left="426" w:hanging="322"/>
        <w:rPr>
          <w:szCs w:val="22"/>
        </w:rPr>
      </w:pPr>
    </w:p>
    <w:p w14:paraId="207CA598" w14:textId="65C66DF7" w:rsidR="005066E7" w:rsidRPr="006B73FB" w:rsidRDefault="005066E7" w:rsidP="00AE22C7">
      <w:pPr>
        <w:pStyle w:val="Normlbehzs"/>
        <w:keepNext w:val="0"/>
        <w:tabs>
          <w:tab w:val="clear" w:pos="709"/>
          <w:tab w:val="left" w:pos="142"/>
        </w:tabs>
        <w:ind w:left="437" w:hanging="11"/>
        <w:rPr>
          <w:szCs w:val="22"/>
        </w:rPr>
      </w:pPr>
      <w:r w:rsidRPr="006B73FB">
        <w:rPr>
          <w:szCs w:val="22"/>
        </w:rPr>
        <w:t>Az alapszervezet vezető tisztségviselője jogosult az alapszervezet nevében jognyilatkozatok megtételére, továbbá a munkáltatóval kötött kollektív szerződés és módosításainak aláírására.</w:t>
      </w:r>
    </w:p>
    <w:p w14:paraId="68E97129" w14:textId="77777777" w:rsidR="005066E7" w:rsidRPr="006B73FB" w:rsidRDefault="005066E7" w:rsidP="00AE22C7">
      <w:r w:rsidRPr="006B73FB">
        <w:tab/>
      </w:r>
    </w:p>
    <w:p w14:paraId="5EA733E5" w14:textId="7C2E4988" w:rsidR="005066E7" w:rsidRPr="006B73FB" w:rsidRDefault="005066E7" w:rsidP="00AE22C7">
      <w:pPr>
        <w:pStyle w:val="Normlbehzs"/>
        <w:keepNext w:val="0"/>
        <w:tabs>
          <w:tab w:val="clear" w:pos="709"/>
          <w:tab w:val="left" w:pos="142"/>
        </w:tabs>
        <w:ind w:left="437" w:hanging="11"/>
        <w:rPr>
          <w:szCs w:val="22"/>
        </w:rPr>
      </w:pPr>
      <w:r w:rsidRPr="006B73FB">
        <w:rPr>
          <w:szCs w:val="22"/>
        </w:rPr>
        <w:t xml:space="preserve">Amennyiben az adott munkáltatónál szervezeti változás(összeolvadás, beolvadás, szétválás)  történik, a megváltozott helyzet következtében (pl. a kollektív szerződéssel kapcsolatban) </w:t>
      </w:r>
      <w:r w:rsidR="00D6668E" w:rsidRPr="006B73FB">
        <w:rPr>
          <w:szCs w:val="22"/>
        </w:rPr>
        <w:t xml:space="preserve">a képviseletet </w:t>
      </w:r>
      <w:r w:rsidRPr="006B73FB">
        <w:rPr>
          <w:szCs w:val="22"/>
        </w:rPr>
        <w:t xml:space="preserve">az </w:t>
      </w:r>
      <w:r w:rsidR="006B73FB" w:rsidRPr="006B73FB">
        <w:rPr>
          <w:szCs w:val="22"/>
        </w:rPr>
        <w:t>elnök,</w:t>
      </w:r>
      <w:r w:rsidRPr="006B73FB">
        <w:rPr>
          <w:szCs w:val="22"/>
        </w:rPr>
        <w:t xml:space="preserve"> illetve az általa kijelölt szakszervezeti tag látja el. </w:t>
      </w:r>
    </w:p>
    <w:p w14:paraId="4F7EB7A6" w14:textId="77777777" w:rsidR="005066E7" w:rsidRPr="006B73FB" w:rsidRDefault="005066E7" w:rsidP="005066E7">
      <w:pPr>
        <w:pStyle w:val="Normlbehzs"/>
        <w:keepNext w:val="0"/>
        <w:tabs>
          <w:tab w:val="clear" w:pos="709"/>
          <w:tab w:val="left" w:pos="426"/>
        </w:tabs>
        <w:ind w:left="426" w:hanging="322"/>
        <w:rPr>
          <w:szCs w:val="22"/>
        </w:rPr>
      </w:pPr>
      <w:r w:rsidRPr="006B73FB">
        <w:rPr>
          <w:szCs w:val="22"/>
        </w:rPr>
        <w:t xml:space="preserve"> </w:t>
      </w:r>
    </w:p>
    <w:p w14:paraId="4B5844E1" w14:textId="18E380B2" w:rsidR="005066E7" w:rsidRPr="006B73FB" w:rsidRDefault="00AE22C7" w:rsidP="00AE22C7">
      <w:pPr>
        <w:pStyle w:val="Normlbehzs"/>
        <w:keepNext w:val="0"/>
        <w:tabs>
          <w:tab w:val="clear" w:pos="709"/>
          <w:tab w:val="left" w:pos="0"/>
        </w:tabs>
        <w:ind w:left="437" w:hanging="11"/>
        <w:rPr>
          <w:szCs w:val="22"/>
        </w:rPr>
      </w:pPr>
      <w:r w:rsidRPr="006B73FB">
        <w:rPr>
          <w:szCs w:val="22"/>
        </w:rPr>
        <w:tab/>
      </w:r>
      <w:r w:rsidR="005066E7" w:rsidRPr="006B73FB">
        <w:rPr>
          <w:szCs w:val="22"/>
        </w:rPr>
        <w:t>Ha  az alapszervezet döntéshozó szerve úgy rendelkezik, megválaszthat más tisztségviselőt is  képviseletre,  elsősorban a vezető tisztségviselő helyettesítésére. Ezt a rendelkezést az alapszervezet SZMSZ–ében kell rögzíteni, az Elnökség egyidejű értesítése mellett.</w:t>
      </w:r>
    </w:p>
    <w:p w14:paraId="145742F5" w14:textId="77777777" w:rsidR="005066E7" w:rsidRPr="006B73FB" w:rsidRDefault="005066E7" w:rsidP="005066E7">
      <w:pPr>
        <w:pStyle w:val="Normlbehzs"/>
        <w:keepNext w:val="0"/>
        <w:tabs>
          <w:tab w:val="clear" w:pos="709"/>
          <w:tab w:val="left" w:pos="426"/>
        </w:tabs>
        <w:ind w:left="426" w:hanging="322"/>
        <w:rPr>
          <w:szCs w:val="22"/>
        </w:rPr>
      </w:pPr>
      <w:r w:rsidRPr="006B73FB">
        <w:rPr>
          <w:szCs w:val="22"/>
        </w:rPr>
        <w:tab/>
      </w:r>
    </w:p>
    <w:p w14:paraId="72B074F6" w14:textId="5D6B76B7" w:rsidR="005066E7" w:rsidRPr="006B73FB" w:rsidRDefault="005066E7" w:rsidP="005066E7">
      <w:pPr>
        <w:pStyle w:val="Normlbehzs"/>
        <w:keepNext w:val="0"/>
        <w:tabs>
          <w:tab w:val="clear" w:pos="709"/>
          <w:tab w:val="left" w:pos="142"/>
        </w:tabs>
        <w:ind w:left="437" w:hanging="437"/>
        <w:rPr>
          <w:szCs w:val="22"/>
        </w:rPr>
      </w:pPr>
      <w:r w:rsidRPr="006B73FB">
        <w:rPr>
          <w:szCs w:val="22"/>
        </w:rPr>
        <w:t xml:space="preserve">3.3   </w:t>
      </w:r>
      <w:bookmarkStart w:id="11" w:name="_Hlk119269066"/>
      <w:r w:rsidRPr="006B73FB">
        <w:rPr>
          <w:szCs w:val="22"/>
        </w:rPr>
        <w:t xml:space="preserve">Ha adott munkahelyen a HVDSZ 2000 Szakszervezetnek csak egy tagja </w:t>
      </w:r>
      <w:r w:rsidR="00877467">
        <w:rPr>
          <w:szCs w:val="22"/>
        </w:rPr>
        <w:t xml:space="preserve">is </w:t>
      </w:r>
      <w:r w:rsidRPr="006B73FB">
        <w:rPr>
          <w:szCs w:val="22"/>
        </w:rPr>
        <w:t xml:space="preserve">van, az alapszervezet megalakulásáig  vagy a képviselő megválasztásáig ideiglenesen a Szakszervezet elnöke (vagy az elnök megbízása alapján  adott régió vezetője) jogosult képviseletre, azzal a feltétellel, hogy adott régióban a régióvezető csak egy ilyen képviseletet láthat el, képviseleti </w:t>
      </w:r>
      <w:bookmarkEnd w:id="11"/>
      <w:r w:rsidRPr="006B73FB">
        <w:rPr>
          <w:szCs w:val="22"/>
        </w:rPr>
        <w:t>jogosultsága  legfeljebb három hónapra – mely időtartam legfeljebb kétszer meghosszabbítható – szó</w:t>
      </w:r>
      <w:r w:rsidR="00301EE7" w:rsidRPr="006B73FB">
        <w:rPr>
          <w:szCs w:val="22"/>
        </w:rPr>
        <w:t>l</w:t>
      </w:r>
      <w:r w:rsidRPr="006B73FB">
        <w:rPr>
          <w:szCs w:val="22"/>
        </w:rPr>
        <w:t xml:space="preserve">hat.  </w:t>
      </w:r>
    </w:p>
    <w:p w14:paraId="7683F7E7" w14:textId="77777777" w:rsidR="005066E7" w:rsidRPr="006B73FB" w:rsidRDefault="005066E7" w:rsidP="005066E7">
      <w:pPr>
        <w:pStyle w:val="Normlbehzs"/>
        <w:keepNext w:val="0"/>
        <w:tabs>
          <w:tab w:val="clear" w:pos="709"/>
          <w:tab w:val="left" w:pos="426"/>
        </w:tabs>
        <w:ind w:left="426" w:hanging="322"/>
        <w:rPr>
          <w:szCs w:val="22"/>
        </w:rPr>
      </w:pPr>
      <w:r w:rsidRPr="006B73FB">
        <w:rPr>
          <w:szCs w:val="22"/>
        </w:rPr>
        <w:t xml:space="preserve"> </w:t>
      </w:r>
    </w:p>
    <w:p w14:paraId="3FCA408B" w14:textId="77777777" w:rsidR="005066E7" w:rsidRPr="006B73FB" w:rsidRDefault="005066E7" w:rsidP="005066E7">
      <w:pPr>
        <w:pStyle w:val="Normlbehzs"/>
        <w:keepNext w:val="0"/>
        <w:tabs>
          <w:tab w:val="clear" w:pos="709"/>
          <w:tab w:val="left" w:pos="142"/>
        </w:tabs>
        <w:ind w:left="437" w:hanging="437"/>
        <w:rPr>
          <w:szCs w:val="22"/>
        </w:rPr>
      </w:pPr>
      <w:r w:rsidRPr="006B73FB">
        <w:rPr>
          <w:szCs w:val="22"/>
        </w:rPr>
        <w:t xml:space="preserve">3.4 </w:t>
      </w:r>
      <w:r w:rsidRPr="006B73FB">
        <w:rPr>
          <w:szCs w:val="22"/>
        </w:rPr>
        <w:tab/>
        <w:t xml:space="preserve">Az alapszervezetek javaslatukkal, állásfoglalásaikkal, indítványaikkal, illetve sérelmeikkel vagy kérelemmel a HVDSZ 2000 Országos Értekezletéhez, illetve vezető tisztségviselőihez fordulhatnak, melyre 30 napon belül válaszolni kell. </w:t>
      </w:r>
    </w:p>
    <w:p w14:paraId="4D1AF66D" w14:textId="77777777" w:rsidR="005066E7" w:rsidRPr="006B73FB" w:rsidRDefault="005066E7" w:rsidP="005066E7">
      <w:pPr>
        <w:pStyle w:val="Normlbehzs"/>
        <w:keepNext w:val="0"/>
        <w:tabs>
          <w:tab w:val="clear" w:pos="709"/>
          <w:tab w:val="left" w:pos="426"/>
        </w:tabs>
        <w:ind w:left="426" w:hanging="322"/>
        <w:rPr>
          <w:szCs w:val="22"/>
        </w:rPr>
      </w:pPr>
    </w:p>
    <w:p w14:paraId="1E6C9CF3" w14:textId="77777777" w:rsidR="005066E7" w:rsidRPr="006B73FB" w:rsidRDefault="005066E7" w:rsidP="005066E7">
      <w:pPr>
        <w:pStyle w:val="Normlbehzs"/>
        <w:keepNext w:val="0"/>
        <w:tabs>
          <w:tab w:val="clear" w:pos="709"/>
          <w:tab w:val="left" w:pos="142"/>
        </w:tabs>
        <w:ind w:left="437" w:hanging="437"/>
        <w:rPr>
          <w:szCs w:val="22"/>
        </w:rPr>
      </w:pPr>
      <w:r w:rsidRPr="006B73FB">
        <w:rPr>
          <w:szCs w:val="22"/>
        </w:rPr>
        <w:t>3.6   Az alapszervezet költségvetést készít, és annak alapján, valamint a HVDSZ 2000 Pénzügyi Szabályzata alapján gazdálkodik. Gazdálkodási tevékenységéről az alapszervezet tagjai előtt köteles beszámolni, és ezt a tájékoztatást a HVDSZ 2000 elnökének is megküldeni. A beszámoló tartalmához a Pénzügyi Szabályzat nyújt segítséget.</w:t>
      </w:r>
    </w:p>
    <w:p w14:paraId="47CDD897" w14:textId="77777777" w:rsidR="005066E7" w:rsidRPr="006B73FB" w:rsidRDefault="005066E7" w:rsidP="005066E7">
      <w:pPr>
        <w:pStyle w:val="Normlbehzs"/>
        <w:keepNext w:val="0"/>
        <w:tabs>
          <w:tab w:val="clear" w:pos="709"/>
          <w:tab w:val="left" w:pos="426"/>
        </w:tabs>
        <w:ind w:left="426" w:hanging="322"/>
        <w:rPr>
          <w:szCs w:val="22"/>
        </w:rPr>
      </w:pPr>
      <w:r w:rsidRPr="006B73FB">
        <w:rPr>
          <w:szCs w:val="22"/>
        </w:rPr>
        <w:tab/>
      </w:r>
    </w:p>
    <w:p w14:paraId="3EFAE92E" w14:textId="57C79D43" w:rsidR="005066E7" w:rsidRPr="006B73FB" w:rsidRDefault="005066E7" w:rsidP="00AE22C7">
      <w:pPr>
        <w:pStyle w:val="Normlbehzs"/>
        <w:keepNext w:val="0"/>
        <w:tabs>
          <w:tab w:val="clear" w:pos="709"/>
          <w:tab w:val="left" w:pos="426"/>
        </w:tabs>
        <w:ind w:left="426" w:firstLine="0"/>
        <w:rPr>
          <w:szCs w:val="22"/>
        </w:rPr>
      </w:pPr>
      <w:r w:rsidRPr="006B73FB">
        <w:rPr>
          <w:szCs w:val="22"/>
        </w:rPr>
        <w:t>Az alapszervezet gazdálkodásának ellenőrzésére egy fő számvizsgálót, 500 fő feletti tagság esetén 3 fős számvizsgáló bizottságot kell választani.</w:t>
      </w:r>
    </w:p>
    <w:p w14:paraId="493868D8" w14:textId="77777777" w:rsidR="00AE22C7" w:rsidRPr="006B73FB" w:rsidRDefault="00AE22C7" w:rsidP="005066E7">
      <w:pPr>
        <w:pStyle w:val="Normlbehzs"/>
        <w:keepNext w:val="0"/>
        <w:tabs>
          <w:tab w:val="clear" w:pos="709"/>
          <w:tab w:val="left" w:pos="142"/>
        </w:tabs>
        <w:ind w:left="437" w:hanging="437"/>
        <w:rPr>
          <w:szCs w:val="22"/>
        </w:rPr>
      </w:pPr>
    </w:p>
    <w:p w14:paraId="65E9FC84" w14:textId="00B98639" w:rsidR="005066E7" w:rsidRPr="006B73FB" w:rsidRDefault="005066E7" w:rsidP="005066E7">
      <w:pPr>
        <w:pStyle w:val="Normlbehzs"/>
        <w:keepNext w:val="0"/>
        <w:tabs>
          <w:tab w:val="clear" w:pos="709"/>
          <w:tab w:val="left" w:pos="142"/>
        </w:tabs>
        <w:ind w:left="437" w:hanging="437"/>
        <w:rPr>
          <w:szCs w:val="22"/>
        </w:rPr>
      </w:pPr>
      <w:r w:rsidRPr="006B73FB">
        <w:rPr>
          <w:szCs w:val="22"/>
        </w:rPr>
        <w:t xml:space="preserve">3.7  Az alapszervezetek </w:t>
      </w:r>
      <w:r w:rsidR="00571CC2" w:rsidRPr="006B73FB">
        <w:rPr>
          <w:szCs w:val="22"/>
        </w:rPr>
        <w:t xml:space="preserve">hozzájárulnak </w:t>
      </w:r>
      <w:r w:rsidRPr="006B73FB">
        <w:rPr>
          <w:szCs w:val="22"/>
        </w:rPr>
        <w:t>a HVDSZ 2000 fenntartásához és működéséhez</w:t>
      </w:r>
      <w:r w:rsidR="00571CC2" w:rsidRPr="006B73FB">
        <w:rPr>
          <w:szCs w:val="22"/>
        </w:rPr>
        <w:t xml:space="preserve">. </w:t>
      </w:r>
      <w:r w:rsidRPr="006B73FB">
        <w:rPr>
          <w:szCs w:val="22"/>
        </w:rPr>
        <w:t>A hozzájárulás mértékét a Pénzügyi Szabályzat határozza meg, ennek befizetését és az alapszervezet gazdálkodását évente a GEFB előzetes időpont egyeztetéssel ellenőrzi.</w:t>
      </w:r>
    </w:p>
    <w:p w14:paraId="5C893F53" w14:textId="77777777" w:rsidR="005066E7" w:rsidRPr="006B73FB" w:rsidRDefault="005066E7" w:rsidP="005066E7">
      <w:pPr>
        <w:pStyle w:val="Normlbehzs"/>
        <w:keepNext w:val="0"/>
        <w:tabs>
          <w:tab w:val="clear" w:pos="709"/>
          <w:tab w:val="left" w:pos="426"/>
        </w:tabs>
        <w:ind w:left="426" w:hanging="322"/>
        <w:rPr>
          <w:szCs w:val="22"/>
        </w:rPr>
      </w:pPr>
    </w:p>
    <w:p w14:paraId="184F3829" w14:textId="77777777" w:rsidR="005066E7" w:rsidRPr="006B73FB" w:rsidRDefault="005066E7" w:rsidP="005066E7">
      <w:pPr>
        <w:pStyle w:val="Normlbehzs"/>
        <w:keepNext w:val="0"/>
        <w:tabs>
          <w:tab w:val="clear" w:pos="709"/>
          <w:tab w:val="left" w:pos="142"/>
        </w:tabs>
        <w:ind w:left="437" w:hanging="437"/>
        <w:rPr>
          <w:szCs w:val="22"/>
        </w:rPr>
      </w:pPr>
      <w:r w:rsidRPr="006B73FB">
        <w:rPr>
          <w:szCs w:val="22"/>
        </w:rPr>
        <w:t xml:space="preserve">3.8 </w:t>
      </w:r>
      <w:r w:rsidRPr="006B73FB">
        <w:rPr>
          <w:szCs w:val="22"/>
        </w:rPr>
        <w:tab/>
        <w:t xml:space="preserve">Az alapszervezet működése megszűnik, ha tagsága úgy dönt. Tartozásai és követelései után megmaradó vagyon a HVDSZ 2000 költségvetésébe kerül. A megszűnéssel kapcsolatos eljárás lefolytatása az alapszervezet feladata, a gazdálkodásért felelős Elnökség-i tag és a GEFB felügyelete mellett.  A megszűnt alapszervezet tagjai más HVDSZ 2000 alapszervezethez jogfolytonosan átjelentkezhetnek. </w:t>
      </w:r>
    </w:p>
    <w:p w14:paraId="322A2AAD" w14:textId="77777777" w:rsidR="005066E7" w:rsidRPr="006B73FB" w:rsidRDefault="005066E7" w:rsidP="005066E7">
      <w:pPr>
        <w:pStyle w:val="Normlbehzs"/>
        <w:keepNext w:val="0"/>
        <w:tabs>
          <w:tab w:val="clear" w:pos="709"/>
          <w:tab w:val="left" w:pos="426"/>
        </w:tabs>
        <w:ind w:left="426" w:hanging="322"/>
        <w:rPr>
          <w:szCs w:val="22"/>
        </w:rPr>
      </w:pPr>
    </w:p>
    <w:p w14:paraId="16B40804" w14:textId="77777777" w:rsidR="005066E7" w:rsidRPr="006B73FB" w:rsidRDefault="005066E7" w:rsidP="005066E7">
      <w:pPr>
        <w:pStyle w:val="Normlbehzs"/>
        <w:keepNext w:val="0"/>
        <w:tabs>
          <w:tab w:val="clear" w:pos="709"/>
          <w:tab w:val="left" w:pos="142"/>
        </w:tabs>
        <w:ind w:left="437" w:hanging="437"/>
        <w:rPr>
          <w:szCs w:val="22"/>
        </w:rPr>
      </w:pPr>
      <w:r w:rsidRPr="006B73FB">
        <w:rPr>
          <w:szCs w:val="22"/>
        </w:rPr>
        <w:t xml:space="preserve">3.9 </w:t>
      </w:r>
      <w:r w:rsidRPr="006B73FB">
        <w:rPr>
          <w:szCs w:val="22"/>
        </w:rPr>
        <w:tab/>
        <w:t>Az alapszervezet választott tisztségviselői tekintetében a munkajogi védelemmel összefüggően (Mt. 273. § (1) és (2) bekezdés) a Szakszervezeti Bizottság, ennek hiányában a taggyűlés, illetve a tagok által delegált küldöttek gyűlése jogosult ellátni az Mt. által a közvetlen felsőbb szakszervezeti szervre ruházott jogokat (kivéve az Országos Értekezlet döntési hatáskörébe tartozó szakszervezeti tisztségviselőket – Alapszabály 5.1. pont)</w:t>
      </w:r>
    </w:p>
    <w:p w14:paraId="13A43AC7" w14:textId="77777777" w:rsidR="005066E7" w:rsidRPr="006B73FB" w:rsidRDefault="005066E7" w:rsidP="005066E7">
      <w:pPr>
        <w:pStyle w:val="Normlbehzs"/>
        <w:keepNext w:val="0"/>
        <w:tabs>
          <w:tab w:val="clear" w:pos="709"/>
          <w:tab w:val="left" w:pos="426"/>
        </w:tabs>
        <w:ind w:left="426" w:hanging="322"/>
        <w:rPr>
          <w:szCs w:val="22"/>
        </w:rPr>
      </w:pPr>
    </w:p>
    <w:p w14:paraId="1E6F960C" w14:textId="77777777" w:rsidR="005066E7" w:rsidRPr="006B73FB" w:rsidRDefault="005066E7" w:rsidP="005066E7">
      <w:pPr>
        <w:pStyle w:val="Normlbehzs"/>
        <w:keepNext w:val="0"/>
        <w:tabs>
          <w:tab w:val="clear" w:pos="709"/>
          <w:tab w:val="left" w:pos="142"/>
        </w:tabs>
        <w:ind w:left="437" w:hanging="437"/>
        <w:rPr>
          <w:szCs w:val="22"/>
        </w:rPr>
      </w:pPr>
      <w:r w:rsidRPr="006B73FB">
        <w:rPr>
          <w:szCs w:val="22"/>
        </w:rPr>
        <w:t xml:space="preserve">3.10 Az alapszervezet önálló jogalanyiságot kaphat jelen Alapszabálytól, amennyiben megfelel a szervezeti egység önálló jogalanyiságára vonatkozó Ptk. és más jogszabályi előírásoknak, és mint ilyen szervezetet, a bíróság nyilvántartásába bejegyzi. Az önálló jogalanyisággal rendelkező alapszervezetek felsorolását jelen alapszabály 3. sz. Függeléke tartalmazza. </w:t>
      </w:r>
    </w:p>
    <w:p w14:paraId="39DC1537" w14:textId="77777777" w:rsidR="005066E7" w:rsidRPr="006B73FB" w:rsidRDefault="005066E7" w:rsidP="005066E7">
      <w:pPr>
        <w:pStyle w:val="Normlbehzs"/>
        <w:keepNext w:val="0"/>
        <w:tabs>
          <w:tab w:val="clear" w:pos="709"/>
          <w:tab w:val="left" w:pos="426"/>
        </w:tabs>
        <w:ind w:left="426" w:hanging="322"/>
        <w:rPr>
          <w:szCs w:val="22"/>
        </w:rPr>
      </w:pPr>
    </w:p>
    <w:p w14:paraId="4B26A410" w14:textId="77777777" w:rsidR="005066E7" w:rsidRPr="006B73FB" w:rsidRDefault="005066E7" w:rsidP="005066E7">
      <w:pPr>
        <w:pStyle w:val="Normlbehzs"/>
        <w:keepNext w:val="0"/>
        <w:tabs>
          <w:tab w:val="clear" w:pos="709"/>
          <w:tab w:val="left" w:pos="142"/>
        </w:tabs>
        <w:ind w:left="437" w:hanging="437"/>
        <w:rPr>
          <w:szCs w:val="22"/>
        </w:rPr>
      </w:pPr>
      <w:r w:rsidRPr="006B73FB">
        <w:rPr>
          <w:szCs w:val="22"/>
        </w:rPr>
        <w:t xml:space="preserve">3.11  Az alapszervezetekre jelen Alapszabály és a HVDSZ 2000 Választási Szabályzat rendelkezéseit kell megfelelően alkalmazni. </w:t>
      </w:r>
    </w:p>
    <w:p w14:paraId="2470E5C9" w14:textId="77777777" w:rsidR="005066E7" w:rsidRPr="00AE22C7" w:rsidRDefault="005066E7" w:rsidP="005066E7">
      <w:pPr>
        <w:pStyle w:val="Normlbehzs"/>
        <w:keepNext w:val="0"/>
        <w:tabs>
          <w:tab w:val="clear" w:pos="709"/>
          <w:tab w:val="left" w:pos="142"/>
        </w:tabs>
        <w:ind w:left="437" w:hanging="437"/>
        <w:rPr>
          <w:b/>
          <w:bCs/>
          <w:szCs w:val="22"/>
          <w:u w:val="single"/>
        </w:rPr>
      </w:pPr>
    </w:p>
    <w:p w14:paraId="1A2C200C" w14:textId="77777777" w:rsidR="005066E7" w:rsidRPr="006B73FB" w:rsidRDefault="005066E7" w:rsidP="005066E7">
      <w:pPr>
        <w:pStyle w:val="Normlbehzs"/>
        <w:keepNext w:val="0"/>
        <w:tabs>
          <w:tab w:val="clear" w:pos="709"/>
          <w:tab w:val="left" w:pos="142"/>
        </w:tabs>
        <w:ind w:left="437" w:hanging="437"/>
        <w:rPr>
          <w:szCs w:val="22"/>
        </w:rPr>
      </w:pPr>
      <w:bookmarkStart w:id="12" w:name="_Hlk126179353"/>
      <w:r w:rsidRPr="006B73FB">
        <w:rPr>
          <w:szCs w:val="22"/>
        </w:rPr>
        <w:t xml:space="preserve">3.12 Az alapszervezetek felsorolását az 1. sz. függelék tartalmazza </w:t>
      </w:r>
    </w:p>
    <w:bookmarkEnd w:id="10"/>
    <w:bookmarkEnd w:id="12"/>
    <w:p w14:paraId="4138C767" w14:textId="77777777" w:rsidR="00F52EE5" w:rsidRPr="008166E8" w:rsidRDefault="00F52EE5" w:rsidP="006B73FB">
      <w:pPr>
        <w:spacing w:line="240" w:lineRule="auto"/>
        <w:rPr>
          <w:rFonts w:ascii="Times New Roman" w:hAnsi="Times New Roman"/>
          <w:szCs w:val="20"/>
        </w:rPr>
      </w:pPr>
    </w:p>
    <w:p w14:paraId="3A469D53" w14:textId="77777777" w:rsidR="00526C96" w:rsidRPr="006B73FB" w:rsidRDefault="00526C96" w:rsidP="008C295B">
      <w:pPr>
        <w:pStyle w:val="Cmsor1"/>
        <w:keepNext w:val="0"/>
        <w:rPr>
          <w:u w:val="none"/>
        </w:rPr>
      </w:pPr>
      <w:bookmarkStart w:id="13" w:name="_Toc193645619"/>
      <w:r w:rsidRPr="006B73FB">
        <w:rPr>
          <w:u w:val="none"/>
        </w:rPr>
        <w:t xml:space="preserve">4.   </w:t>
      </w:r>
      <w:r w:rsidR="00F52EE5" w:rsidRPr="006B73FB">
        <w:rPr>
          <w:u w:val="none"/>
        </w:rPr>
        <w:tab/>
      </w:r>
      <w:r w:rsidRPr="006B73FB">
        <w:rPr>
          <w:u w:val="none"/>
        </w:rPr>
        <w:t>REGIONÁLIS KÉPVISELET</w:t>
      </w:r>
      <w:bookmarkEnd w:id="13"/>
    </w:p>
    <w:p w14:paraId="420E4A00" w14:textId="77777777" w:rsidR="00526C96" w:rsidRPr="008166E8" w:rsidRDefault="00526C96" w:rsidP="008C295B">
      <w:pPr>
        <w:tabs>
          <w:tab w:val="num" w:pos="33"/>
        </w:tabs>
        <w:spacing w:line="240" w:lineRule="auto"/>
        <w:rPr>
          <w:rFonts w:ascii="Times New Roman" w:hAnsi="Times New Roman"/>
          <w:strike/>
          <w:szCs w:val="20"/>
        </w:rPr>
      </w:pPr>
    </w:p>
    <w:p w14:paraId="3939BB77" w14:textId="77777777" w:rsidR="00526C96" w:rsidRPr="008166E8" w:rsidRDefault="00526C96" w:rsidP="008C295B">
      <w:pPr>
        <w:pStyle w:val="Normlbehzs"/>
        <w:keepNext w:val="0"/>
      </w:pPr>
      <w:r w:rsidRPr="008166E8">
        <w:t xml:space="preserve">4.1  </w:t>
      </w:r>
      <w:r w:rsidR="00F52EE5" w:rsidRPr="008166E8">
        <w:tab/>
      </w:r>
      <w:bookmarkStart w:id="14" w:name="_Hlk119269628"/>
      <w:r w:rsidRPr="008166E8">
        <w:t xml:space="preserve">A munkavállalói érdekek területi egyeztetése és érvényesítése, a HVDSZ 2000 Országos Értekezletének és a Régióvezetők Tanácsa határozatai területi végrehajtása, az alapszervezetek munkájának elősegítésére legfeljebb 8 régió alakítható ki. Az adminisztratív, ügyviteli feladatok ellátása a régió élén álló régióvezető feladata. </w:t>
      </w:r>
      <w:bookmarkEnd w:id="14"/>
    </w:p>
    <w:p w14:paraId="76D9996C" w14:textId="77777777" w:rsidR="00F52EE5" w:rsidRPr="008166E8" w:rsidRDefault="00F52EE5" w:rsidP="008C295B">
      <w:pPr>
        <w:tabs>
          <w:tab w:val="left" w:pos="709"/>
        </w:tabs>
        <w:spacing w:line="240" w:lineRule="auto"/>
        <w:ind w:left="709" w:hanging="709"/>
        <w:rPr>
          <w:rFonts w:ascii="Times New Roman" w:hAnsi="Times New Roman"/>
          <w:szCs w:val="20"/>
        </w:rPr>
      </w:pPr>
    </w:p>
    <w:p w14:paraId="14DFB23B" w14:textId="77777777" w:rsidR="00526C96" w:rsidRPr="008166E8" w:rsidRDefault="00526C96" w:rsidP="008C295B">
      <w:pPr>
        <w:pStyle w:val="Normlbehzs"/>
        <w:keepNext w:val="0"/>
      </w:pPr>
      <w:r w:rsidRPr="008166E8">
        <w:tab/>
        <w:t>A regionális képviselő elnevezése: régióvezető</w:t>
      </w:r>
    </w:p>
    <w:p w14:paraId="64C54DC9" w14:textId="77777777" w:rsidR="00614592" w:rsidRPr="008166E8" w:rsidRDefault="00614592" w:rsidP="008C295B">
      <w:pPr>
        <w:tabs>
          <w:tab w:val="left" w:pos="709"/>
        </w:tabs>
        <w:spacing w:line="240" w:lineRule="auto"/>
        <w:ind w:left="709" w:hanging="709"/>
        <w:rPr>
          <w:rFonts w:ascii="Times New Roman" w:hAnsi="Times New Roman"/>
          <w:i/>
          <w:szCs w:val="20"/>
        </w:rPr>
      </w:pPr>
    </w:p>
    <w:p w14:paraId="0045F562" w14:textId="0C56AB96" w:rsidR="00526C96" w:rsidRPr="006B73FB" w:rsidRDefault="00526C96" w:rsidP="002802C3">
      <w:pPr>
        <w:pStyle w:val="Normlbehzs"/>
      </w:pPr>
      <w:r w:rsidRPr="008166E8">
        <w:t xml:space="preserve">4.2  </w:t>
      </w:r>
      <w:r w:rsidR="00F52EE5" w:rsidRPr="008166E8">
        <w:tab/>
      </w:r>
      <w:r w:rsidRPr="008166E8">
        <w:t>A régióvezető feladatait főfogla</w:t>
      </w:r>
      <w:r w:rsidR="00F52EE5" w:rsidRPr="008166E8">
        <w:t>lkozású munkaviszonyban, teljes-</w:t>
      </w:r>
      <w:r w:rsidRPr="008166E8">
        <w:t xml:space="preserve"> vagy </w:t>
      </w:r>
      <w:r w:rsidR="006B73FB" w:rsidRPr="008166E8">
        <w:t>részmunkaidőben,</w:t>
      </w:r>
      <w:r w:rsidRPr="008166E8">
        <w:t xml:space="preserve"> illetve megbízási szerződés alapján látja el. </w:t>
      </w:r>
      <w:bookmarkStart w:id="15" w:name="_Hlk118232589"/>
      <w:r w:rsidRPr="008166E8">
        <w:t xml:space="preserve">A régióvezető </w:t>
      </w:r>
      <w:r w:rsidR="0091165E" w:rsidRPr="008166E8">
        <w:t>munkaviszonyával</w:t>
      </w:r>
      <w:r w:rsidRPr="008166E8">
        <w:t xml:space="preserve"> vagy megbízatásával kapcsolatos feladatokat, szabályokat</w:t>
      </w:r>
      <w:r w:rsidR="00962DCD">
        <w:t xml:space="preserve"> </w:t>
      </w:r>
      <w:r w:rsidR="002802C3" w:rsidRPr="0091165E">
        <w:t>a HVDSZ 2000 elnöke</w:t>
      </w:r>
      <w:r w:rsidR="002802C3" w:rsidRPr="008166E8">
        <w:t xml:space="preserve"> </w:t>
      </w:r>
      <w:r w:rsidR="006B73FB" w:rsidRPr="006B73FB">
        <w:t>munkáltatói,</w:t>
      </w:r>
      <w:r w:rsidR="00962DCD" w:rsidRPr="006B73FB">
        <w:t xml:space="preserve"> illetve megbízói jogkörében</w:t>
      </w:r>
      <w:r w:rsidRPr="006B73FB">
        <w:t xml:space="preserve"> a HVDSZ 2000 elnöke </w:t>
      </w:r>
      <w:r w:rsidR="002802C3" w:rsidRPr="006B73FB">
        <w:t xml:space="preserve">a hatályos munka törvénykönyve és Polgári törvénykönyv, valamint </w:t>
      </w:r>
      <w:r w:rsidRPr="006B73FB">
        <w:t>az Alapszabály,</w:t>
      </w:r>
      <w:r w:rsidR="002802C3" w:rsidRPr="006B73FB">
        <w:t xml:space="preserve"> és</w:t>
      </w:r>
      <w:r w:rsidRPr="006B73FB">
        <w:t xml:space="preserve"> az SZMSZ alapján alakítja ki</w:t>
      </w:r>
      <w:r w:rsidR="00594386" w:rsidRPr="006B73FB">
        <w:t>.</w:t>
      </w:r>
    </w:p>
    <w:bookmarkEnd w:id="15"/>
    <w:p w14:paraId="16E37085" w14:textId="77777777" w:rsidR="00614592" w:rsidRPr="008166E8" w:rsidRDefault="00614592" w:rsidP="008C295B">
      <w:pPr>
        <w:tabs>
          <w:tab w:val="left" w:pos="709"/>
        </w:tabs>
        <w:spacing w:line="240" w:lineRule="auto"/>
        <w:ind w:left="709" w:hanging="709"/>
        <w:rPr>
          <w:rFonts w:ascii="Times New Roman" w:hAnsi="Times New Roman"/>
          <w:szCs w:val="20"/>
        </w:rPr>
      </w:pPr>
    </w:p>
    <w:p w14:paraId="2E604F79" w14:textId="77777777" w:rsidR="00526C96" w:rsidRPr="008166E8" w:rsidRDefault="00526C96" w:rsidP="008C295B">
      <w:pPr>
        <w:pStyle w:val="Normlbehzs"/>
        <w:keepNext w:val="0"/>
      </w:pPr>
      <w:r w:rsidRPr="008166E8">
        <w:t xml:space="preserve">4.3 </w:t>
      </w:r>
      <w:r w:rsidR="00F52EE5" w:rsidRPr="008166E8">
        <w:tab/>
      </w:r>
      <w:r w:rsidRPr="008166E8">
        <w:t xml:space="preserve">A régióvezető munkáját két társvezető – a rehabilitációs és a településüzemeltetési ágazatokból 1−1 fő segíti, akiket az adott régióban a titkárok értekezlete választ meg. </w:t>
      </w:r>
    </w:p>
    <w:p w14:paraId="3FD59CCB" w14:textId="77777777" w:rsidR="00614592" w:rsidRPr="008166E8" w:rsidRDefault="00614592" w:rsidP="008C295B">
      <w:pPr>
        <w:tabs>
          <w:tab w:val="left" w:pos="709"/>
        </w:tabs>
        <w:spacing w:line="240" w:lineRule="auto"/>
        <w:ind w:left="709" w:hanging="709"/>
        <w:rPr>
          <w:rFonts w:ascii="Times New Roman" w:hAnsi="Times New Roman"/>
          <w:szCs w:val="20"/>
        </w:rPr>
      </w:pPr>
    </w:p>
    <w:p w14:paraId="00ED00E0" w14:textId="099A601A" w:rsidR="00526C96" w:rsidRPr="008166E8" w:rsidRDefault="00526C96" w:rsidP="008C295B">
      <w:pPr>
        <w:pStyle w:val="Normlbehzs"/>
        <w:keepNext w:val="0"/>
      </w:pPr>
      <w:r w:rsidRPr="008166E8">
        <w:t xml:space="preserve">4.4 </w:t>
      </w:r>
      <w:r w:rsidR="00F52EE5" w:rsidRPr="008166E8">
        <w:tab/>
      </w:r>
      <w:r w:rsidRPr="008166E8">
        <w:t xml:space="preserve">A régióvezető képviseleti jogkörében eljárva részt vesz a munkahelyi kollektív szerződés tárgyalásokon, segíti az alapszervezeti tisztségviselők munkáját. A régióvezető képviselheti a HVDSZ 2000 alapszervezeteit a régióban több munkáltató illetve munkáltatói érdekképviseleti szerv és a HVDSZ 2000 közötti kollektív szerződés megkötését előkészítő tárgyalásokon. </w:t>
      </w:r>
    </w:p>
    <w:p w14:paraId="1F473EC9" w14:textId="77777777" w:rsidR="00614592" w:rsidRPr="008166E8" w:rsidRDefault="00614592" w:rsidP="008C295B">
      <w:pPr>
        <w:tabs>
          <w:tab w:val="left" w:pos="709"/>
        </w:tabs>
        <w:spacing w:line="240" w:lineRule="auto"/>
        <w:ind w:left="709" w:hanging="709"/>
        <w:rPr>
          <w:rFonts w:ascii="Times New Roman" w:hAnsi="Times New Roman"/>
          <w:szCs w:val="20"/>
        </w:rPr>
      </w:pPr>
    </w:p>
    <w:p w14:paraId="0B405B59" w14:textId="5692E852" w:rsidR="00526C96" w:rsidRDefault="00526C96" w:rsidP="008C295B">
      <w:pPr>
        <w:pStyle w:val="Normlbehzs"/>
        <w:keepNext w:val="0"/>
      </w:pPr>
      <w:r w:rsidRPr="008166E8">
        <w:t xml:space="preserve">4.5 </w:t>
      </w:r>
      <w:r w:rsidR="00F52EE5" w:rsidRPr="008166E8">
        <w:tab/>
      </w:r>
      <w:r w:rsidRPr="008166E8">
        <w:t>A régióvezető kötelezettsége, hogy évente megvizsgálja az Országos Értekezlet küldötteinek mandátumát, és személyi változások esetén gondoskodjon arról, hogy a titkárok értekezlete időben megválassza adott régió képviselőit.</w:t>
      </w:r>
    </w:p>
    <w:p w14:paraId="734080DD" w14:textId="25780973" w:rsidR="00DF45ED" w:rsidRPr="006B73FB" w:rsidRDefault="00E54EE1" w:rsidP="00DF45ED">
      <w:pPr>
        <w:pStyle w:val="Normlbehzs"/>
        <w:keepNext w:val="0"/>
      </w:pPr>
      <w:r>
        <w:tab/>
      </w:r>
      <w:bookmarkStart w:id="16" w:name="_Hlk118232700"/>
      <w:r w:rsidR="00484A7E" w:rsidRPr="006B73FB">
        <w:t xml:space="preserve">A </w:t>
      </w:r>
      <w:r w:rsidR="00DF45ED" w:rsidRPr="006B73FB">
        <w:t xml:space="preserve">régióvezető ideiglenesen, legfeljebb három hónapig  láthatja el annak az alapszervezetnek a képviseletét, ahol nincs vezető tisztségviselő, ennek körében az alapszervezet Országos Értekezlet küldötteként is megválasztható. Amennyiben három hónap alatt (mely legfeljebb kétszer meghosszabbítható) sem sikerül az alapszervezetben vezető tisztségviselőt választani, az alapszervezet képviseletét a HVDSZ 2000 elnöke, mint általános képviselő, vagy az Elnökség egyik, kifejezetten ezzel a feladattal megbízott tagja látja el. </w:t>
      </w:r>
    </w:p>
    <w:p w14:paraId="090F3A2B" w14:textId="77777777" w:rsidR="00484A7E" w:rsidRPr="00DF45ED" w:rsidRDefault="00484A7E" w:rsidP="00DF45ED">
      <w:pPr>
        <w:pStyle w:val="Normlbehzs"/>
        <w:keepNext w:val="0"/>
        <w:rPr>
          <w:b/>
          <w:bCs/>
          <w:u w:val="single"/>
        </w:rPr>
      </w:pPr>
    </w:p>
    <w:p w14:paraId="0E9DBF96" w14:textId="0C9C9859" w:rsidR="00526C96" w:rsidRPr="008166E8" w:rsidRDefault="00526C96" w:rsidP="008C295B">
      <w:pPr>
        <w:pStyle w:val="Normlbehzs"/>
        <w:keepNext w:val="0"/>
      </w:pPr>
      <w:r w:rsidRPr="008166E8">
        <w:t xml:space="preserve">4.6 </w:t>
      </w:r>
      <w:r w:rsidR="001F6251" w:rsidRPr="008166E8">
        <w:tab/>
      </w:r>
      <w:r w:rsidRPr="008166E8">
        <w:t>A régióvezető</w:t>
      </w:r>
      <w:r w:rsidR="00AE25A0">
        <w:rPr>
          <w:b/>
          <w:bCs/>
        </w:rPr>
        <w:t xml:space="preserve"> </w:t>
      </w:r>
      <w:r w:rsidR="00AE25A0" w:rsidRPr="006B73FB">
        <w:t>a HVDSZ 2000 vezető tisztségviselői, döntéshozó szervei határozatainak végrehajtása során</w:t>
      </w:r>
      <w:r w:rsidR="00AE25A0">
        <w:rPr>
          <w:b/>
          <w:bCs/>
        </w:rPr>
        <w:t xml:space="preserve"> </w:t>
      </w:r>
      <w:r w:rsidRPr="008166E8">
        <w:t>eljár</w:t>
      </w:r>
      <w:r w:rsidR="00AE25A0">
        <w:t>hat</w:t>
      </w:r>
      <w:r w:rsidRPr="008166E8">
        <w:t xml:space="preserve"> a partner önkormányzatnál és azok szerveinél, </w:t>
      </w:r>
      <w:r w:rsidR="00AE25A0">
        <w:t xml:space="preserve">valamint </w:t>
      </w:r>
      <w:r w:rsidRPr="008166E8">
        <w:t xml:space="preserve">az érintett </w:t>
      </w:r>
      <w:r w:rsidRPr="003205EE">
        <w:t>munkáltatókná</w:t>
      </w:r>
      <w:r w:rsidR="00AE25A0">
        <w:t>l</w:t>
      </w:r>
      <w:r w:rsidR="007660EB">
        <w:t xml:space="preserve">, </w:t>
      </w:r>
      <w:r w:rsidR="007660EB" w:rsidRPr="006B73FB">
        <w:t>és erről folyamatosan beszámol.</w:t>
      </w:r>
      <w:r w:rsidR="00AE25A0">
        <w:t xml:space="preserve"> </w:t>
      </w:r>
      <w:r w:rsidRPr="008166E8">
        <w:t>Rendszeresen látogatja a régióban működő alapszervezeteket, erről beszámol a Régióvezetők Tanácsa ülésein</w:t>
      </w:r>
      <w:r w:rsidR="007660EB">
        <w:t>.</w:t>
      </w:r>
    </w:p>
    <w:bookmarkEnd w:id="16"/>
    <w:p w14:paraId="54CB940A" w14:textId="77777777" w:rsidR="00614592" w:rsidRPr="008166E8" w:rsidRDefault="00614592" w:rsidP="008C295B">
      <w:pPr>
        <w:tabs>
          <w:tab w:val="left" w:pos="709"/>
        </w:tabs>
        <w:spacing w:line="240" w:lineRule="auto"/>
        <w:ind w:left="709" w:hanging="709"/>
        <w:rPr>
          <w:rFonts w:ascii="Times New Roman" w:hAnsi="Times New Roman"/>
          <w:szCs w:val="20"/>
        </w:rPr>
      </w:pPr>
    </w:p>
    <w:p w14:paraId="20FB2677" w14:textId="77777777" w:rsidR="00526C96" w:rsidRPr="008166E8" w:rsidRDefault="00526C96" w:rsidP="008C295B">
      <w:pPr>
        <w:pStyle w:val="Normlbehzs"/>
        <w:keepNext w:val="0"/>
      </w:pPr>
      <w:r w:rsidRPr="008166E8">
        <w:t xml:space="preserve">4.7 </w:t>
      </w:r>
      <w:r w:rsidR="001F6251" w:rsidRPr="008166E8">
        <w:tab/>
      </w:r>
      <w:r w:rsidRPr="008166E8">
        <w:t xml:space="preserve">Mint a Régióvezetők Tanácsának tagja, részt vesz az Országos Értekezlet munkájában. </w:t>
      </w:r>
    </w:p>
    <w:p w14:paraId="5DFF6D1C" w14:textId="77777777" w:rsidR="00614592" w:rsidRPr="008166E8" w:rsidRDefault="00614592" w:rsidP="008C295B">
      <w:pPr>
        <w:tabs>
          <w:tab w:val="left" w:pos="709"/>
        </w:tabs>
        <w:spacing w:line="240" w:lineRule="auto"/>
        <w:ind w:left="709" w:hanging="709"/>
        <w:rPr>
          <w:rFonts w:ascii="Times New Roman" w:hAnsi="Times New Roman"/>
          <w:szCs w:val="20"/>
        </w:rPr>
      </w:pPr>
    </w:p>
    <w:p w14:paraId="3E30273B" w14:textId="350397A1" w:rsidR="00C70211" w:rsidRPr="006B73FB" w:rsidRDefault="00526C96" w:rsidP="00C70211">
      <w:pPr>
        <w:pStyle w:val="Normlbehzs"/>
        <w:keepNext w:val="0"/>
      </w:pPr>
      <w:r w:rsidRPr="008166E8">
        <w:t xml:space="preserve">4.8 </w:t>
      </w:r>
      <w:r w:rsidR="001F6251" w:rsidRPr="008166E8">
        <w:tab/>
      </w:r>
      <w:r w:rsidR="00C70211" w:rsidRPr="008166E8">
        <w:t>A régióvezető köteles rendszeresen összehívni a régióban működő HVDSZ 2000 alapszervezeteinek élén álló titkárokat, a titkárok értekezletét</w:t>
      </w:r>
      <w:r w:rsidR="00C70211">
        <w:t xml:space="preserve">, </w:t>
      </w:r>
      <w:r w:rsidR="00C70211" w:rsidRPr="006B73FB">
        <w:t>melyről írásban a központot a</w:t>
      </w:r>
      <w:r w:rsidR="00C70211" w:rsidRPr="00A441E3">
        <w:rPr>
          <w:b/>
          <w:bCs/>
          <w:u w:val="single"/>
        </w:rPr>
        <w:t xml:space="preserve"> </w:t>
      </w:r>
      <w:hyperlink r:id="rId10" w:history="1">
        <w:r w:rsidR="00C70211" w:rsidRPr="00A441E3">
          <w:rPr>
            <w:rStyle w:val="Hiperhivatkozs"/>
            <w:b/>
            <w:bCs/>
          </w:rPr>
          <w:t>kozpont@hvdsz2000.eu</w:t>
        </w:r>
      </w:hyperlink>
      <w:r w:rsidR="00C70211" w:rsidRPr="00A441E3">
        <w:rPr>
          <w:b/>
          <w:bCs/>
          <w:u w:val="single"/>
        </w:rPr>
        <w:t xml:space="preserve"> </w:t>
      </w:r>
      <w:r w:rsidR="00C70211" w:rsidRPr="006B73FB">
        <w:t xml:space="preserve">e-mail címen értesítenie kell 5 munkanappal korábban. </w:t>
      </w:r>
    </w:p>
    <w:p w14:paraId="585DC5A5" w14:textId="77777777" w:rsidR="00C70211" w:rsidRDefault="00C70211" w:rsidP="00C70211">
      <w:pPr>
        <w:tabs>
          <w:tab w:val="left" w:pos="709"/>
        </w:tabs>
        <w:spacing w:line="240" w:lineRule="auto"/>
        <w:ind w:left="709" w:hanging="709"/>
        <w:rPr>
          <w:rFonts w:ascii="Times New Roman" w:hAnsi="Times New Roman"/>
          <w:szCs w:val="20"/>
        </w:rPr>
      </w:pPr>
      <w:r w:rsidRPr="008166E8">
        <w:rPr>
          <w:rFonts w:ascii="Times New Roman" w:hAnsi="Times New Roman"/>
          <w:szCs w:val="20"/>
        </w:rPr>
        <w:tab/>
      </w:r>
    </w:p>
    <w:p w14:paraId="753801C2" w14:textId="589904FB" w:rsidR="00526C96" w:rsidRPr="008166E8" w:rsidRDefault="00C70211" w:rsidP="008C295B">
      <w:pPr>
        <w:pStyle w:val="Normlbehzs"/>
        <w:keepNext w:val="0"/>
      </w:pPr>
      <w:r>
        <w:tab/>
      </w:r>
      <w:r w:rsidR="00526C96" w:rsidRPr="008166E8">
        <w:t xml:space="preserve">Az elnevezésétől függetlenül részt vesz a titkárok értekezletén mindenki (elnök, főbizalmi, stb.), akit az alapszervezet vezető tisztségviselőjeként és egyben képviselőjeként választottak meg. </w:t>
      </w:r>
    </w:p>
    <w:p w14:paraId="00A876CD" w14:textId="77777777" w:rsidR="001F6251" w:rsidRPr="008166E8" w:rsidRDefault="001F6251" w:rsidP="008C295B">
      <w:pPr>
        <w:tabs>
          <w:tab w:val="left" w:pos="709"/>
        </w:tabs>
        <w:spacing w:line="240" w:lineRule="auto"/>
        <w:ind w:left="709" w:hanging="709"/>
        <w:rPr>
          <w:rFonts w:ascii="Times New Roman" w:hAnsi="Times New Roman"/>
          <w:szCs w:val="20"/>
        </w:rPr>
      </w:pPr>
    </w:p>
    <w:p w14:paraId="5980BDD8" w14:textId="0FD05E0A" w:rsidR="001F6251" w:rsidRPr="008166E8" w:rsidRDefault="00526C96" w:rsidP="00C70211">
      <w:pPr>
        <w:pStyle w:val="Normlbehzs"/>
        <w:keepNext w:val="0"/>
      </w:pPr>
      <w:r w:rsidRPr="008166E8">
        <w:tab/>
      </w:r>
      <w:r w:rsidR="00C70211" w:rsidRPr="008166E8">
        <w:t xml:space="preserve">Össze kell hívni a titkárok értekezletét </w:t>
      </w:r>
      <w:r w:rsidR="00C70211" w:rsidRPr="006B73FB">
        <w:t>elnöki kérésre, valamint</w:t>
      </w:r>
      <w:r w:rsidR="00C70211">
        <w:t xml:space="preserve"> </w:t>
      </w:r>
      <w:r w:rsidR="00C70211" w:rsidRPr="008166E8">
        <w:t xml:space="preserve">a Régióvezetők Tanácsának ülését követően, illetve legalább negyedévente egyszer, valamint az Országos Értekezlet előtt, </w:t>
      </w:r>
      <w:r w:rsidR="006B73FB" w:rsidRPr="008166E8">
        <w:t>illetve,</w:t>
      </w:r>
      <w:r w:rsidR="00C70211" w:rsidRPr="008166E8">
        <w:t xml:space="preserve"> ha a titkárok közül bárki is javaslatot tesz, az ügy megjelölésével – az értekezlet összehívására</w:t>
      </w:r>
      <w:r w:rsidRPr="008166E8">
        <w:tab/>
      </w:r>
    </w:p>
    <w:p w14:paraId="3AFFFC82" w14:textId="77777777" w:rsidR="00526C96" w:rsidRPr="008166E8" w:rsidRDefault="001F6251" w:rsidP="008C295B">
      <w:pPr>
        <w:pStyle w:val="Normlbehzs"/>
        <w:keepNext w:val="0"/>
      </w:pPr>
      <w:r w:rsidRPr="008166E8">
        <w:tab/>
      </w:r>
      <w:r w:rsidR="00526C96" w:rsidRPr="008166E8">
        <w:t xml:space="preserve">Az Országos Értekezlet után a régióvezető köteles ismertetni az Országos Értekezlet döntéseit a soron következő titkárok értekezletén. </w:t>
      </w:r>
    </w:p>
    <w:p w14:paraId="0986D66E" w14:textId="77777777" w:rsidR="001F6251" w:rsidRPr="008166E8" w:rsidRDefault="001F6251" w:rsidP="008C295B">
      <w:pPr>
        <w:tabs>
          <w:tab w:val="left" w:pos="709"/>
        </w:tabs>
        <w:spacing w:line="240" w:lineRule="auto"/>
        <w:ind w:left="709" w:hanging="709"/>
        <w:rPr>
          <w:rFonts w:ascii="Times New Roman" w:hAnsi="Times New Roman"/>
          <w:szCs w:val="20"/>
        </w:rPr>
      </w:pPr>
    </w:p>
    <w:p w14:paraId="14DCED37" w14:textId="77777777" w:rsidR="001F6251" w:rsidRPr="008166E8" w:rsidRDefault="001F6251" w:rsidP="008C295B">
      <w:pPr>
        <w:pStyle w:val="Normlbehzs"/>
        <w:keepNext w:val="0"/>
      </w:pPr>
      <w:r w:rsidRPr="008166E8">
        <w:t>4.9</w:t>
      </w:r>
      <w:r w:rsidRPr="008166E8">
        <w:tab/>
        <w:t>A titkárok értekezlete akkor határozatképes, ha a régióban működő alapszervezetek titkárainak több, mint fele (50 % + 1 fő) jelen van.</w:t>
      </w:r>
    </w:p>
    <w:p w14:paraId="7A8513BE" w14:textId="77777777" w:rsidR="001F6251" w:rsidRPr="008166E8" w:rsidRDefault="001F6251" w:rsidP="008C295B">
      <w:pPr>
        <w:tabs>
          <w:tab w:val="left" w:pos="709"/>
        </w:tabs>
        <w:spacing w:line="240" w:lineRule="auto"/>
        <w:ind w:left="709" w:hanging="709"/>
        <w:rPr>
          <w:rFonts w:ascii="Times New Roman" w:hAnsi="Times New Roman"/>
          <w:szCs w:val="20"/>
        </w:rPr>
      </w:pPr>
    </w:p>
    <w:p w14:paraId="5E536C23" w14:textId="77777777" w:rsidR="001F6251" w:rsidRPr="008166E8" w:rsidRDefault="001F6251" w:rsidP="008C295B">
      <w:pPr>
        <w:pStyle w:val="Normlbehzs"/>
        <w:keepNext w:val="0"/>
      </w:pPr>
      <w:r w:rsidRPr="008166E8">
        <w:tab/>
        <w:t>A titkárok értekezlete határozatait nyílt szavazással hozza meg. Elfogadottnak tekinthető a határozat, amelyet a jelenlévő titkárok több mint fele elfogadott (egyszerű szótöbbség).</w:t>
      </w:r>
    </w:p>
    <w:p w14:paraId="41686E54" w14:textId="77777777" w:rsidR="001F6251" w:rsidRPr="008166E8" w:rsidRDefault="001F6251" w:rsidP="008C295B">
      <w:pPr>
        <w:tabs>
          <w:tab w:val="left" w:pos="709"/>
        </w:tabs>
        <w:spacing w:line="240" w:lineRule="auto"/>
        <w:ind w:left="709" w:hanging="709"/>
        <w:rPr>
          <w:rFonts w:ascii="Times New Roman" w:hAnsi="Times New Roman"/>
          <w:szCs w:val="20"/>
        </w:rPr>
      </w:pPr>
    </w:p>
    <w:p w14:paraId="5E5D70C5" w14:textId="77777777" w:rsidR="001F6251" w:rsidRPr="008166E8" w:rsidRDefault="001F6251" w:rsidP="008C295B">
      <w:pPr>
        <w:pStyle w:val="Normlbehzs"/>
        <w:keepNext w:val="0"/>
      </w:pPr>
      <w:r w:rsidRPr="008166E8">
        <w:tab/>
        <w:t>A jelenlévő alapszervezeti titkárok kétharmadának döntése alapján az ülést vezető régióvezető titkos vagy név szerinti szavazást rendelhet el.</w:t>
      </w:r>
    </w:p>
    <w:p w14:paraId="41BC10C1" w14:textId="77777777" w:rsidR="001F6251" w:rsidRPr="008166E8" w:rsidRDefault="001F6251" w:rsidP="008C295B">
      <w:pPr>
        <w:tabs>
          <w:tab w:val="left" w:pos="709"/>
        </w:tabs>
        <w:spacing w:line="240" w:lineRule="auto"/>
        <w:ind w:left="709" w:hanging="709"/>
        <w:rPr>
          <w:rFonts w:ascii="Times New Roman" w:hAnsi="Times New Roman"/>
          <w:szCs w:val="20"/>
        </w:rPr>
      </w:pPr>
    </w:p>
    <w:p w14:paraId="66DB9820" w14:textId="77777777" w:rsidR="00614592" w:rsidRPr="008166E8" w:rsidRDefault="00614592" w:rsidP="008C295B">
      <w:pPr>
        <w:spacing w:line="240" w:lineRule="auto"/>
        <w:ind w:left="317" w:hanging="317"/>
        <w:rPr>
          <w:rFonts w:ascii="Times New Roman" w:hAnsi="Times New Roman"/>
          <w:szCs w:val="20"/>
        </w:rPr>
      </w:pPr>
    </w:p>
    <w:p w14:paraId="1167DF91" w14:textId="77777777" w:rsidR="00526C96" w:rsidRPr="006B73FB" w:rsidRDefault="00526C96" w:rsidP="008C295B">
      <w:pPr>
        <w:pStyle w:val="Cmsor1"/>
        <w:keepNext w:val="0"/>
        <w:rPr>
          <w:u w:val="none"/>
        </w:rPr>
      </w:pPr>
      <w:bookmarkStart w:id="17" w:name="_Toc193645620"/>
      <w:r w:rsidRPr="006B73FB">
        <w:rPr>
          <w:u w:val="none"/>
        </w:rPr>
        <w:t xml:space="preserve">5.   </w:t>
      </w:r>
      <w:r w:rsidR="001F6251" w:rsidRPr="006B73FB">
        <w:rPr>
          <w:u w:val="none"/>
        </w:rPr>
        <w:tab/>
      </w:r>
      <w:r w:rsidRPr="006B73FB">
        <w:rPr>
          <w:u w:val="none"/>
        </w:rPr>
        <w:t>A HVDSZ 2000 TESTÜLETEI</w:t>
      </w:r>
      <w:bookmarkEnd w:id="17"/>
    </w:p>
    <w:p w14:paraId="58F86C48" w14:textId="77777777" w:rsidR="00526C96" w:rsidRPr="008166E8" w:rsidRDefault="00526C96" w:rsidP="008C295B">
      <w:pPr>
        <w:spacing w:line="240" w:lineRule="auto"/>
        <w:ind w:left="709"/>
        <w:rPr>
          <w:rFonts w:ascii="Times New Roman" w:hAnsi="Times New Roman"/>
          <w:szCs w:val="20"/>
        </w:rPr>
      </w:pPr>
    </w:p>
    <w:p w14:paraId="4D5EDF3F" w14:textId="77777777" w:rsidR="00526C96" w:rsidRPr="008166E8" w:rsidRDefault="00526C96" w:rsidP="008C295B">
      <w:pPr>
        <w:numPr>
          <w:ilvl w:val="0"/>
          <w:numId w:val="3"/>
        </w:numPr>
        <w:spacing w:line="240" w:lineRule="auto"/>
        <w:ind w:left="1026" w:hanging="284"/>
        <w:rPr>
          <w:rFonts w:ascii="Times New Roman" w:hAnsi="Times New Roman"/>
          <w:szCs w:val="20"/>
        </w:rPr>
      </w:pPr>
      <w:r w:rsidRPr="008166E8">
        <w:rPr>
          <w:rFonts w:ascii="Times New Roman" w:hAnsi="Times New Roman"/>
          <w:szCs w:val="20"/>
        </w:rPr>
        <w:t xml:space="preserve">Országos Értekezlet </w:t>
      </w:r>
    </w:p>
    <w:p w14:paraId="4BA74C9A" w14:textId="77777777" w:rsidR="00526C96" w:rsidRPr="008166E8" w:rsidRDefault="00526C96" w:rsidP="008C295B">
      <w:pPr>
        <w:numPr>
          <w:ilvl w:val="0"/>
          <w:numId w:val="3"/>
        </w:numPr>
        <w:spacing w:line="240" w:lineRule="auto"/>
        <w:ind w:left="1026" w:hanging="284"/>
        <w:rPr>
          <w:rFonts w:ascii="Times New Roman" w:hAnsi="Times New Roman"/>
          <w:szCs w:val="20"/>
        </w:rPr>
      </w:pPr>
      <w:r w:rsidRPr="008166E8">
        <w:rPr>
          <w:rFonts w:ascii="Times New Roman" w:hAnsi="Times New Roman"/>
          <w:szCs w:val="20"/>
        </w:rPr>
        <w:t>Elnökség</w:t>
      </w:r>
      <w:r w:rsidRPr="008166E8">
        <w:rPr>
          <w:rFonts w:ascii="Times New Roman" w:hAnsi="Times New Roman"/>
          <w:color w:val="FF0000"/>
          <w:szCs w:val="20"/>
        </w:rPr>
        <w:t xml:space="preserve"> </w:t>
      </w:r>
    </w:p>
    <w:p w14:paraId="6C328C2E" w14:textId="77777777" w:rsidR="00526C96" w:rsidRPr="008166E8" w:rsidRDefault="00526C96" w:rsidP="008C295B">
      <w:pPr>
        <w:numPr>
          <w:ilvl w:val="0"/>
          <w:numId w:val="3"/>
        </w:numPr>
        <w:spacing w:line="240" w:lineRule="auto"/>
        <w:ind w:left="1026" w:hanging="284"/>
        <w:rPr>
          <w:rFonts w:ascii="Times New Roman" w:hAnsi="Times New Roman"/>
          <w:szCs w:val="20"/>
        </w:rPr>
      </w:pPr>
      <w:r w:rsidRPr="008166E8">
        <w:rPr>
          <w:rFonts w:ascii="Times New Roman" w:hAnsi="Times New Roman"/>
          <w:szCs w:val="20"/>
        </w:rPr>
        <w:t>Régióvezetők Tanácsa</w:t>
      </w:r>
    </w:p>
    <w:p w14:paraId="6A38B18D" w14:textId="77777777" w:rsidR="00526C96" w:rsidRPr="008166E8" w:rsidRDefault="00526C96" w:rsidP="008C295B">
      <w:pPr>
        <w:numPr>
          <w:ilvl w:val="0"/>
          <w:numId w:val="3"/>
        </w:numPr>
        <w:spacing w:line="240" w:lineRule="auto"/>
        <w:ind w:left="1026" w:hanging="284"/>
        <w:rPr>
          <w:rFonts w:ascii="Times New Roman" w:hAnsi="Times New Roman"/>
          <w:szCs w:val="20"/>
        </w:rPr>
      </w:pPr>
      <w:r w:rsidRPr="008166E8">
        <w:rPr>
          <w:rFonts w:ascii="Times New Roman" w:hAnsi="Times New Roman"/>
          <w:szCs w:val="20"/>
        </w:rPr>
        <w:t>Titkárok Értekezlete</w:t>
      </w:r>
    </w:p>
    <w:p w14:paraId="1C005D58" w14:textId="77777777" w:rsidR="00526C96" w:rsidRPr="008166E8" w:rsidRDefault="00526C96" w:rsidP="008C295B">
      <w:pPr>
        <w:numPr>
          <w:ilvl w:val="0"/>
          <w:numId w:val="3"/>
        </w:numPr>
        <w:spacing w:line="240" w:lineRule="auto"/>
        <w:ind w:left="1026" w:hanging="284"/>
        <w:rPr>
          <w:rFonts w:ascii="Times New Roman" w:hAnsi="Times New Roman"/>
          <w:szCs w:val="20"/>
        </w:rPr>
      </w:pPr>
      <w:r w:rsidRPr="008166E8">
        <w:rPr>
          <w:rFonts w:ascii="Times New Roman" w:hAnsi="Times New Roman"/>
          <w:szCs w:val="20"/>
        </w:rPr>
        <w:t>Rétegszervezetek</w:t>
      </w:r>
    </w:p>
    <w:p w14:paraId="5509BAC1" w14:textId="77777777" w:rsidR="00526C96" w:rsidRPr="008166E8" w:rsidRDefault="00526C96" w:rsidP="008C295B">
      <w:pPr>
        <w:numPr>
          <w:ilvl w:val="0"/>
          <w:numId w:val="3"/>
        </w:numPr>
        <w:spacing w:line="240" w:lineRule="auto"/>
        <w:ind w:left="1026" w:hanging="284"/>
        <w:rPr>
          <w:rFonts w:ascii="Times New Roman" w:hAnsi="Times New Roman"/>
          <w:szCs w:val="20"/>
        </w:rPr>
      </w:pPr>
      <w:r w:rsidRPr="008166E8">
        <w:rPr>
          <w:rFonts w:ascii="Times New Roman" w:hAnsi="Times New Roman"/>
          <w:szCs w:val="20"/>
        </w:rPr>
        <w:t>Gazdasági és Ellenőrző Felügyelőbizottság (GEFB)</w:t>
      </w:r>
    </w:p>
    <w:p w14:paraId="714E6A62" w14:textId="6F2C18D1" w:rsidR="00526C96" w:rsidRDefault="00526C96" w:rsidP="008C295B">
      <w:pPr>
        <w:numPr>
          <w:ilvl w:val="0"/>
          <w:numId w:val="3"/>
        </w:numPr>
        <w:spacing w:line="240" w:lineRule="auto"/>
        <w:ind w:left="1026" w:hanging="284"/>
        <w:rPr>
          <w:rFonts w:ascii="Times New Roman" w:hAnsi="Times New Roman"/>
          <w:szCs w:val="20"/>
        </w:rPr>
      </w:pPr>
      <w:r w:rsidRPr="008166E8">
        <w:rPr>
          <w:rFonts w:ascii="Times New Roman" w:hAnsi="Times New Roman"/>
          <w:szCs w:val="20"/>
        </w:rPr>
        <w:t>az Országos Értekezlet által létre</w:t>
      </w:r>
      <w:r w:rsidR="00627D94">
        <w:rPr>
          <w:rFonts w:ascii="Times New Roman" w:hAnsi="Times New Roman"/>
          <w:szCs w:val="20"/>
        </w:rPr>
        <w:t>hozott Településüzemel</w:t>
      </w:r>
      <w:r w:rsidR="00104DB8">
        <w:rPr>
          <w:rFonts w:ascii="Times New Roman" w:hAnsi="Times New Roman"/>
          <w:szCs w:val="20"/>
        </w:rPr>
        <w:t>te</w:t>
      </w:r>
      <w:r w:rsidR="00627D94">
        <w:rPr>
          <w:rFonts w:ascii="Times New Roman" w:hAnsi="Times New Roman"/>
          <w:szCs w:val="20"/>
        </w:rPr>
        <w:t xml:space="preserve">tési, a </w:t>
      </w:r>
      <w:r w:rsidRPr="008166E8">
        <w:rPr>
          <w:rFonts w:ascii="Times New Roman" w:hAnsi="Times New Roman"/>
          <w:szCs w:val="20"/>
        </w:rPr>
        <w:t xml:space="preserve">Rehabilitációs, valamint az Üdülési Bizottság </w:t>
      </w:r>
    </w:p>
    <w:p w14:paraId="09C0F141" w14:textId="5FD28FA7" w:rsidR="00603A71" w:rsidRPr="008166E8" w:rsidRDefault="00603A71" w:rsidP="008C295B">
      <w:pPr>
        <w:numPr>
          <w:ilvl w:val="0"/>
          <w:numId w:val="3"/>
        </w:numPr>
        <w:spacing w:line="240" w:lineRule="auto"/>
        <w:ind w:left="1026" w:hanging="284"/>
        <w:rPr>
          <w:rFonts w:ascii="Times New Roman" w:hAnsi="Times New Roman"/>
          <w:szCs w:val="20"/>
        </w:rPr>
      </w:pPr>
      <w:r>
        <w:rPr>
          <w:rFonts w:ascii="Times New Roman" w:hAnsi="Times New Roman"/>
          <w:szCs w:val="20"/>
        </w:rPr>
        <w:t xml:space="preserve">Etikai Bizottság </w:t>
      </w:r>
    </w:p>
    <w:p w14:paraId="68541D7F" w14:textId="77777777" w:rsidR="001F6251" w:rsidRPr="008166E8" w:rsidRDefault="001F6251" w:rsidP="008C295B">
      <w:pPr>
        <w:spacing w:line="240" w:lineRule="auto"/>
        <w:rPr>
          <w:rFonts w:ascii="Times New Roman" w:hAnsi="Times New Roman"/>
          <w:szCs w:val="20"/>
        </w:rPr>
      </w:pPr>
    </w:p>
    <w:p w14:paraId="7DFC808D" w14:textId="77777777" w:rsidR="001F6251" w:rsidRPr="008166E8" w:rsidRDefault="001F6251" w:rsidP="008C295B">
      <w:pPr>
        <w:pStyle w:val="Normlbehzs"/>
        <w:keepNext w:val="0"/>
      </w:pPr>
      <w:r w:rsidRPr="008166E8">
        <w:tab/>
        <w:t>A HVDSZ 2000 testületei feladatait és hatáskörét, határozatképességükre, határozathozatali eljárásukra, a testületek tagjainak összeférhetetlenségére vonatkozó szabályokat az egyes területekre vonatkozó rendelkezések határozzák meg.</w:t>
      </w:r>
    </w:p>
    <w:p w14:paraId="5ADCA53F" w14:textId="77777777" w:rsidR="0017739B" w:rsidRPr="008166E8" w:rsidRDefault="0017739B" w:rsidP="008C295B">
      <w:pPr>
        <w:spacing w:line="240" w:lineRule="auto"/>
        <w:ind w:left="709" w:hanging="709"/>
        <w:rPr>
          <w:rFonts w:ascii="Times New Roman" w:hAnsi="Times New Roman"/>
          <w:szCs w:val="20"/>
        </w:rPr>
      </w:pPr>
    </w:p>
    <w:p w14:paraId="5DBC3DD2" w14:textId="77777777" w:rsidR="0017739B" w:rsidRPr="008166E8" w:rsidRDefault="0017739B" w:rsidP="008C295B">
      <w:pPr>
        <w:pStyle w:val="Normlbehzs"/>
        <w:keepNext w:val="0"/>
      </w:pPr>
      <w:r w:rsidRPr="008166E8">
        <w:tab/>
        <w:t>A HVDSZ 2000 testületeinek határozathozatalakor ki van zárva az,</w:t>
      </w:r>
    </w:p>
    <w:p w14:paraId="199C9CA0" w14:textId="77777777" w:rsidR="0017739B" w:rsidRPr="008166E8" w:rsidRDefault="0017739B" w:rsidP="008C295B">
      <w:pPr>
        <w:spacing w:line="240" w:lineRule="auto"/>
        <w:ind w:left="709" w:hanging="709"/>
        <w:rPr>
          <w:rFonts w:ascii="Times New Roman" w:hAnsi="Times New Roman"/>
          <w:szCs w:val="20"/>
        </w:rPr>
      </w:pPr>
    </w:p>
    <w:p w14:paraId="283158DA" w14:textId="77777777" w:rsidR="0017739B" w:rsidRPr="008166E8" w:rsidRDefault="0017739B" w:rsidP="008C295B">
      <w:pPr>
        <w:pStyle w:val="Listaszerbekezds"/>
        <w:numPr>
          <w:ilvl w:val="0"/>
          <w:numId w:val="10"/>
        </w:numPr>
        <w:spacing w:line="240" w:lineRule="auto"/>
        <w:ind w:left="993"/>
        <w:rPr>
          <w:rFonts w:ascii="Times New Roman" w:hAnsi="Times New Roman"/>
          <w:szCs w:val="20"/>
        </w:rPr>
      </w:pPr>
      <w:r w:rsidRPr="008166E8">
        <w:rPr>
          <w:rFonts w:ascii="Times New Roman" w:hAnsi="Times New Roman"/>
          <w:szCs w:val="20"/>
        </w:rPr>
        <w:t>akit a határozat kötelezettség vagy felelősség alól mentesít vagy a jogi személy terhére másfajta előnyben részesít;</w:t>
      </w:r>
    </w:p>
    <w:p w14:paraId="082A7BEA" w14:textId="77777777" w:rsidR="0017739B" w:rsidRPr="008166E8" w:rsidRDefault="0017739B" w:rsidP="008C295B">
      <w:pPr>
        <w:pStyle w:val="Listaszerbekezds"/>
        <w:numPr>
          <w:ilvl w:val="0"/>
          <w:numId w:val="10"/>
        </w:numPr>
        <w:spacing w:line="240" w:lineRule="auto"/>
        <w:ind w:left="993"/>
        <w:rPr>
          <w:rFonts w:ascii="Times New Roman" w:hAnsi="Times New Roman"/>
          <w:szCs w:val="20"/>
        </w:rPr>
      </w:pPr>
      <w:r w:rsidRPr="008166E8">
        <w:rPr>
          <w:rFonts w:ascii="Times New Roman" w:hAnsi="Times New Roman"/>
          <w:szCs w:val="20"/>
        </w:rPr>
        <w:t>akivel a határozat szerint szerződést kell kötni;</w:t>
      </w:r>
    </w:p>
    <w:p w14:paraId="60E075E1" w14:textId="77777777" w:rsidR="0017739B" w:rsidRPr="008166E8" w:rsidRDefault="0017739B" w:rsidP="008C295B">
      <w:pPr>
        <w:pStyle w:val="Listaszerbekezds"/>
        <w:numPr>
          <w:ilvl w:val="0"/>
          <w:numId w:val="10"/>
        </w:numPr>
        <w:spacing w:line="240" w:lineRule="auto"/>
        <w:ind w:left="993"/>
        <w:rPr>
          <w:rFonts w:ascii="Times New Roman" w:hAnsi="Times New Roman"/>
          <w:szCs w:val="20"/>
        </w:rPr>
      </w:pPr>
      <w:r w:rsidRPr="008166E8">
        <w:rPr>
          <w:rFonts w:ascii="Times New Roman" w:hAnsi="Times New Roman"/>
          <w:szCs w:val="20"/>
        </w:rPr>
        <w:t>aki ellen a határozat alapján pert kell indítani;</w:t>
      </w:r>
    </w:p>
    <w:p w14:paraId="1E172995" w14:textId="77777777" w:rsidR="0017739B" w:rsidRPr="008166E8" w:rsidRDefault="0017739B" w:rsidP="008C295B">
      <w:pPr>
        <w:pStyle w:val="Listaszerbekezds"/>
        <w:numPr>
          <w:ilvl w:val="0"/>
          <w:numId w:val="10"/>
        </w:numPr>
        <w:spacing w:line="240" w:lineRule="auto"/>
        <w:ind w:left="993"/>
        <w:rPr>
          <w:rFonts w:ascii="Times New Roman" w:hAnsi="Times New Roman"/>
          <w:szCs w:val="20"/>
        </w:rPr>
      </w:pPr>
      <w:r w:rsidRPr="008166E8">
        <w:rPr>
          <w:rFonts w:ascii="Times New Roman" w:hAnsi="Times New Roman"/>
          <w:szCs w:val="20"/>
        </w:rPr>
        <w:lastRenderedPageBreak/>
        <w:t>akinek olyan hozzátartozója érdekelt a döntésben, aki a jogi személynek nem tagja vagy alapítója</w:t>
      </w:r>
    </w:p>
    <w:p w14:paraId="79A301BB" w14:textId="77777777" w:rsidR="0017739B" w:rsidRPr="008166E8" w:rsidRDefault="0017739B" w:rsidP="008C295B">
      <w:pPr>
        <w:pStyle w:val="Listaszerbekezds"/>
        <w:numPr>
          <w:ilvl w:val="0"/>
          <w:numId w:val="10"/>
        </w:numPr>
        <w:spacing w:line="240" w:lineRule="auto"/>
        <w:ind w:left="993"/>
        <w:rPr>
          <w:rFonts w:ascii="Times New Roman" w:hAnsi="Times New Roman"/>
          <w:szCs w:val="20"/>
        </w:rPr>
      </w:pPr>
      <w:r w:rsidRPr="008166E8">
        <w:rPr>
          <w:rFonts w:ascii="Times New Roman" w:hAnsi="Times New Roman"/>
          <w:szCs w:val="20"/>
        </w:rPr>
        <w:t>aki a döntésben érdekelt más szervezettel többségi befolyáson alapuló kapcsolatban áll; vagy</w:t>
      </w:r>
    </w:p>
    <w:p w14:paraId="7D866382" w14:textId="77777777" w:rsidR="0017739B" w:rsidRPr="008166E8" w:rsidRDefault="0017739B" w:rsidP="008C295B">
      <w:pPr>
        <w:pStyle w:val="Listaszerbekezds"/>
        <w:numPr>
          <w:ilvl w:val="0"/>
          <w:numId w:val="10"/>
        </w:numPr>
        <w:spacing w:line="240" w:lineRule="auto"/>
        <w:ind w:left="993"/>
        <w:rPr>
          <w:rFonts w:ascii="Times New Roman" w:hAnsi="Times New Roman"/>
          <w:szCs w:val="20"/>
        </w:rPr>
      </w:pPr>
      <w:r w:rsidRPr="008166E8">
        <w:rPr>
          <w:rFonts w:ascii="Times New Roman" w:hAnsi="Times New Roman"/>
          <w:szCs w:val="20"/>
        </w:rPr>
        <w:t>aki egyébként személyesen érdekelt a döntésben.</w:t>
      </w:r>
    </w:p>
    <w:p w14:paraId="27A466BE" w14:textId="77777777" w:rsidR="0017739B" w:rsidRPr="008166E8" w:rsidRDefault="0017739B" w:rsidP="008C295B">
      <w:pPr>
        <w:spacing w:line="240" w:lineRule="auto"/>
        <w:rPr>
          <w:rFonts w:ascii="Times New Roman" w:hAnsi="Times New Roman"/>
          <w:szCs w:val="20"/>
        </w:rPr>
      </w:pPr>
    </w:p>
    <w:p w14:paraId="69064BE1" w14:textId="77777777" w:rsidR="0017739B" w:rsidRPr="008166E8" w:rsidRDefault="0017739B" w:rsidP="008C295B">
      <w:pPr>
        <w:spacing w:line="240" w:lineRule="auto"/>
        <w:ind w:left="709"/>
        <w:rPr>
          <w:rFonts w:ascii="Times New Roman" w:hAnsi="Times New Roman"/>
          <w:szCs w:val="20"/>
        </w:rPr>
      </w:pPr>
      <w:r w:rsidRPr="008166E8">
        <w:rPr>
          <w:rFonts w:ascii="Times New Roman" w:hAnsi="Times New Roman"/>
          <w:szCs w:val="20"/>
        </w:rPr>
        <w:t>Ha a HVDSZ 2000 testületeinek tagja az előzőekben felsorolt okokból valamely ügyben nem szavazhat, őt az adott határozat meghozatalánál a határozatképesség megállapítása során figyelmen kívül kell hagyni.</w:t>
      </w:r>
    </w:p>
    <w:p w14:paraId="3199F42B" w14:textId="77777777" w:rsidR="00614592" w:rsidRPr="00E50A03" w:rsidRDefault="00614592" w:rsidP="008C295B">
      <w:pPr>
        <w:spacing w:line="240" w:lineRule="auto"/>
        <w:rPr>
          <w:rFonts w:ascii="Times New Roman" w:hAnsi="Times New Roman"/>
          <w:b/>
          <w:strike/>
          <w:szCs w:val="20"/>
        </w:rPr>
      </w:pPr>
    </w:p>
    <w:p w14:paraId="7A38F201" w14:textId="77777777" w:rsidR="00866382" w:rsidRPr="006B73FB" w:rsidRDefault="00866382" w:rsidP="008C295B">
      <w:pPr>
        <w:spacing w:line="240" w:lineRule="auto"/>
        <w:ind w:left="284"/>
        <w:rPr>
          <w:rFonts w:ascii="Times New Roman" w:hAnsi="Times New Roman"/>
          <w:b/>
          <w:iCs/>
          <w:szCs w:val="20"/>
        </w:rPr>
      </w:pPr>
      <w:r w:rsidRPr="006B73FB">
        <w:rPr>
          <w:rFonts w:ascii="Times New Roman" w:hAnsi="Times New Roman"/>
          <w:b/>
          <w:iCs/>
          <w:szCs w:val="20"/>
        </w:rPr>
        <w:t>5.1   Országos Értekezlet</w:t>
      </w:r>
    </w:p>
    <w:p w14:paraId="75A90F24" w14:textId="77777777" w:rsidR="00866382" w:rsidRPr="00866382" w:rsidRDefault="00866382" w:rsidP="008C295B">
      <w:r w:rsidRPr="00866382">
        <w:tab/>
      </w:r>
    </w:p>
    <w:p w14:paraId="71B6BECD" w14:textId="77777777" w:rsidR="00866382" w:rsidRPr="00C152C3" w:rsidRDefault="00866382" w:rsidP="008C295B">
      <w:pPr>
        <w:spacing w:line="240" w:lineRule="auto"/>
        <w:ind w:left="709"/>
        <w:rPr>
          <w:rFonts w:ascii="Times New Roman" w:hAnsi="Times New Roman"/>
          <w:szCs w:val="20"/>
        </w:rPr>
      </w:pPr>
      <w:r w:rsidRPr="00C152C3">
        <w:rPr>
          <w:rFonts w:ascii="Times New Roman" w:hAnsi="Times New Roman"/>
          <w:szCs w:val="20"/>
        </w:rPr>
        <w:t xml:space="preserve">A HVDSZ 2000 tevékenységét alapvetően meghatározó, döntési joggal rendelkező testület, a tagság döntéshozó képviseleti fóruma, a HVDSZ 2000 döntéshozó szerve. </w:t>
      </w:r>
    </w:p>
    <w:p w14:paraId="0AC2BFE1" w14:textId="77777777" w:rsidR="00866382" w:rsidRPr="006B73FB" w:rsidRDefault="00866382" w:rsidP="008C295B">
      <w:pPr>
        <w:spacing w:line="240" w:lineRule="auto"/>
        <w:ind w:left="709"/>
        <w:rPr>
          <w:rFonts w:ascii="Times New Roman" w:hAnsi="Times New Roman"/>
          <w:bCs/>
          <w:iCs/>
          <w:szCs w:val="20"/>
        </w:rPr>
      </w:pPr>
    </w:p>
    <w:p w14:paraId="6C47C286" w14:textId="77777777" w:rsidR="00866382" w:rsidRPr="006B73FB" w:rsidRDefault="00866382" w:rsidP="008C295B">
      <w:pPr>
        <w:numPr>
          <w:ilvl w:val="0"/>
          <w:numId w:val="28"/>
        </w:numPr>
        <w:spacing w:line="240" w:lineRule="auto"/>
        <w:ind w:left="993" w:hanging="284"/>
        <w:rPr>
          <w:rFonts w:ascii="Times New Roman" w:hAnsi="Times New Roman"/>
          <w:bCs/>
          <w:iCs/>
          <w:szCs w:val="20"/>
        </w:rPr>
      </w:pPr>
      <w:bookmarkStart w:id="18" w:name="_Hlk41512809"/>
      <w:r w:rsidRPr="006B73FB">
        <w:rPr>
          <w:rFonts w:ascii="Times New Roman" w:hAnsi="Times New Roman"/>
          <w:bCs/>
          <w:iCs/>
          <w:szCs w:val="20"/>
        </w:rPr>
        <w:t xml:space="preserve">Az Országos Értekezlet résztvevői, és jogosultságaik  </w:t>
      </w:r>
    </w:p>
    <w:bookmarkEnd w:id="18"/>
    <w:p w14:paraId="17FE79D4" w14:textId="77777777" w:rsidR="00866382" w:rsidRPr="00866382" w:rsidRDefault="00866382" w:rsidP="008C295B">
      <w:pPr>
        <w:spacing w:line="240" w:lineRule="auto"/>
        <w:ind w:left="709"/>
        <w:rPr>
          <w:rFonts w:ascii="Times New Roman" w:hAnsi="Times New Roman"/>
          <w:i/>
          <w:szCs w:val="20"/>
          <w:u w:val="single"/>
        </w:rPr>
      </w:pPr>
    </w:p>
    <w:p w14:paraId="18948A44" w14:textId="679769B9" w:rsidR="00866382" w:rsidRPr="00104DB8" w:rsidRDefault="00866382" w:rsidP="008C295B">
      <w:pPr>
        <w:spacing w:line="240" w:lineRule="auto"/>
        <w:ind w:left="709"/>
        <w:rPr>
          <w:rFonts w:ascii="Times New Roman" w:hAnsi="Times New Roman"/>
          <w:b/>
          <w:bCs/>
          <w:szCs w:val="20"/>
          <w:u w:val="single"/>
        </w:rPr>
      </w:pPr>
      <w:r w:rsidRPr="00C152C3">
        <w:rPr>
          <w:rFonts w:ascii="Times New Roman" w:hAnsi="Times New Roman"/>
          <w:szCs w:val="20"/>
        </w:rPr>
        <w:t xml:space="preserve">A HVDSZ 2000 Szakszervezet tagjait az Országos Értekezleten az alapszervezetek által delegált küldöttek képviselik. Az Országos Értekezletbe </w:t>
      </w:r>
      <w:r w:rsidR="00770BCC" w:rsidRPr="00C152C3">
        <w:rPr>
          <w:rFonts w:ascii="Times New Roman" w:hAnsi="Times New Roman"/>
          <w:szCs w:val="20"/>
        </w:rPr>
        <w:t>a</w:t>
      </w:r>
      <w:r w:rsidRPr="00C152C3">
        <w:rPr>
          <w:rFonts w:ascii="Times New Roman" w:hAnsi="Times New Roman"/>
          <w:szCs w:val="20"/>
        </w:rPr>
        <w:t xml:space="preserve"> küldötteket az alapszervezetek választják meg, évente az Országos Értekezle</w:t>
      </w:r>
      <w:r w:rsidR="00F77D8D">
        <w:rPr>
          <w:rFonts w:ascii="Times New Roman" w:hAnsi="Times New Roman"/>
          <w:szCs w:val="20"/>
        </w:rPr>
        <w:t xml:space="preserve">t időpontja előtt legkésőbb 30 </w:t>
      </w:r>
      <w:r w:rsidRPr="00C152C3">
        <w:rPr>
          <w:rFonts w:ascii="Times New Roman" w:hAnsi="Times New Roman"/>
          <w:szCs w:val="20"/>
        </w:rPr>
        <w:t>nappal</w:t>
      </w:r>
      <w:bookmarkStart w:id="19" w:name="_Hlk118233590"/>
      <w:r w:rsidRPr="00C70211">
        <w:rPr>
          <w:rFonts w:ascii="Times New Roman" w:hAnsi="Times New Roman"/>
          <w:b/>
          <w:bCs/>
          <w:szCs w:val="20"/>
        </w:rPr>
        <w:t>.</w:t>
      </w:r>
      <w:r w:rsidR="001464EF" w:rsidRPr="00C70211">
        <w:rPr>
          <w:rFonts w:ascii="Times New Roman" w:hAnsi="Times New Roman"/>
          <w:b/>
          <w:bCs/>
          <w:szCs w:val="20"/>
        </w:rPr>
        <w:t xml:space="preserve"> </w:t>
      </w:r>
    </w:p>
    <w:p w14:paraId="15891AC9" w14:textId="77777777" w:rsidR="00866382" w:rsidRPr="00C152C3" w:rsidRDefault="00866382" w:rsidP="008C295B">
      <w:pPr>
        <w:spacing w:line="240" w:lineRule="auto"/>
        <w:ind w:left="709"/>
        <w:rPr>
          <w:rFonts w:ascii="Times New Roman" w:hAnsi="Times New Roman"/>
          <w:szCs w:val="20"/>
        </w:rPr>
      </w:pPr>
    </w:p>
    <w:bookmarkEnd w:id="19"/>
    <w:p w14:paraId="47D560D1" w14:textId="319C5763" w:rsidR="00866382" w:rsidRPr="00DE5F03" w:rsidRDefault="00866382" w:rsidP="008C295B">
      <w:pPr>
        <w:spacing w:line="240" w:lineRule="auto"/>
        <w:ind w:left="709"/>
        <w:rPr>
          <w:rFonts w:ascii="Times New Roman" w:hAnsi="Times New Roman"/>
          <w:color w:val="FF0000"/>
          <w:szCs w:val="20"/>
        </w:rPr>
      </w:pPr>
      <w:r w:rsidRPr="00C152C3">
        <w:rPr>
          <w:rFonts w:ascii="Times New Roman" w:hAnsi="Times New Roman"/>
          <w:szCs w:val="20"/>
        </w:rPr>
        <w:t xml:space="preserve">Minden alapszervezet 1 főt küld az Országos Értekezletre, ezen felül minden alapszervezet, ahol a szakszervezeti tagok száma meghaladja az 500 főt, jogosult 500 tagonként 1 fő küldött megválasztására. </w:t>
      </w:r>
    </w:p>
    <w:p w14:paraId="56E62277" w14:textId="77777777" w:rsidR="009A323F" w:rsidRPr="006B73FB" w:rsidRDefault="009A323F" w:rsidP="009A323F">
      <w:pPr>
        <w:spacing w:line="240" w:lineRule="auto"/>
        <w:ind w:left="709"/>
        <w:rPr>
          <w:rFonts w:ascii="Times New Roman" w:hAnsi="Times New Roman"/>
          <w:szCs w:val="20"/>
        </w:rPr>
      </w:pPr>
      <w:r w:rsidRPr="006B73FB">
        <w:rPr>
          <w:rFonts w:ascii="Times New Roman" w:hAnsi="Times New Roman"/>
          <w:szCs w:val="20"/>
        </w:rPr>
        <w:t>A régióvezető legfeljebb egy alapszervezet képviseletében választható meg az Országos Értekezlet küldötteként.</w:t>
      </w:r>
    </w:p>
    <w:p w14:paraId="5FF01CEC" w14:textId="77777777" w:rsidR="00866382" w:rsidRPr="00C152C3" w:rsidRDefault="00866382" w:rsidP="008C295B">
      <w:pPr>
        <w:spacing w:line="240" w:lineRule="auto"/>
        <w:ind w:left="709"/>
        <w:rPr>
          <w:rFonts w:ascii="Times New Roman" w:hAnsi="Times New Roman"/>
          <w:b/>
          <w:bCs/>
          <w:szCs w:val="20"/>
        </w:rPr>
      </w:pPr>
    </w:p>
    <w:p w14:paraId="19927243" w14:textId="77777777" w:rsidR="00866382" w:rsidRPr="00C152C3" w:rsidRDefault="00866382" w:rsidP="008C295B">
      <w:pPr>
        <w:spacing w:line="240" w:lineRule="auto"/>
        <w:ind w:left="709"/>
        <w:rPr>
          <w:rFonts w:ascii="Times New Roman" w:hAnsi="Times New Roman"/>
          <w:szCs w:val="20"/>
        </w:rPr>
      </w:pPr>
      <w:r w:rsidRPr="00C152C3">
        <w:rPr>
          <w:rFonts w:ascii="Times New Roman" w:hAnsi="Times New Roman"/>
          <w:szCs w:val="20"/>
        </w:rPr>
        <w:t>Az Országos Értekezlet szavazati joggal rendelkező résztvevői:</w:t>
      </w:r>
    </w:p>
    <w:p w14:paraId="223636BA" w14:textId="77777777" w:rsidR="00866382" w:rsidRPr="00C152C3" w:rsidRDefault="00866382" w:rsidP="008C295B">
      <w:pPr>
        <w:numPr>
          <w:ilvl w:val="0"/>
          <w:numId w:val="13"/>
        </w:numPr>
        <w:spacing w:line="240" w:lineRule="auto"/>
        <w:rPr>
          <w:rFonts w:ascii="Times New Roman" w:hAnsi="Times New Roman"/>
          <w:szCs w:val="20"/>
        </w:rPr>
      </w:pPr>
      <w:r w:rsidRPr="00C152C3">
        <w:rPr>
          <w:rFonts w:ascii="Times New Roman" w:hAnsi="Times New Roman"/>
          <w:szCs w:val="20"/>
        </w:rPr>
        <w:t>alapszervezetenként 1 fő küldött</w:t>
      </w:r>
    </w:p>
    <w:p w14:paraId="14DE54DD" w14:textId="77777777" w:rsidR="00866382" w:rsidRPr="00C152C3" w:rsidRDefault="00866382" w:rsidP="008C295B">
      <w:pPr>
        <w:numPr>
          <w:ilvl w:val="0"/>
          <w:numId w:val="13"/>
        </w:numPr>
        <w:spacing w:line="240" w:lineRule="auto"/>
        <w:rPr>
          <w:rFonts w:ascii="Times New Roman" w:hAnsi="Times New Roman"/>
          <w:szCs w:val="20"/>
        </w:rPr>
      </w:pPr>
      <w:r w:rsidRPr="00C152C3">
        <w:rPr>
          <w:rFonts w:ascii="Times New Roman" w:hAnsi="Times New Roman"/>
          <w:szCs w:val="20"/>
        </w:rPr>
        <w:t>ahol az alapszervezeti tagok létszáma meghaladja az 500 főt, az ilyen alapszervezetek jogosultak</w:t>
      </w:r>
      <w:r w:rsidR="008659B9" w:rsidRPr="00C152C3">
        <w:rPr>
          <w:rFonts w:ascii="Times New Roman" w:hAnsi="Times New Roman"/>
          <w:szCs w:val="20"/>
        </w:rPr>
        <w:t xml:space="preserve"> 500</w:t>
      </w:r>
      <w:r w:rsidRPr="00C152C3">
        <w:rPr>
          <w:rFonts w:ascii="Times New Roman" w:hAnsi="Times New Roman"/>
          <w:szCs w:val="20"/>
        </w:rPr>
        <w:t xml:space="preserve"> tagonként 1 fő delegálására</w:t>
      </w:r>
    </w:p>
    <w:p w14:paraId="306A6D37" w14:textId="77777777" w:rsidR="00866382" w:rsidRPr="00C152C3" w:rsidRDefault="00866382" w:rsidP="008C295B">
      <w:pPr>
        <w:spacing w:line="240" w:lineRule="auto"/>
        <w:ind w:left="709"/>
        <w:rPr>
          <w:rFonts w:ascii="Times New Roman" w:hAnsi="Times New Roman"/>
          <w:szCs w:val="20"/>
        </w:rPr>
      </w:pPr>
    </w:p>
    <w:p w14:paraId="7DECA307" w14:textId="77777777" w:rsidR="00866382" w:rsidRPr="00C152C3" w:rsidRDefault="00866382" w:rsidP="008C295B">
      <w:pPr>
        <w:spacing w:line="240" w:lineRule="auto"/>
        <w:ind w:left="709"/>
        <w:rPr>
          <w:rFonts w:ascii="Times New Roman" w:hAnsi="Times New Roman"/>
          <w:szCs w:val="20"/>
        </w:rPr>
      </w:pPr>
      <w:r w:rsidRPr="00C152C3">
        <w:rPr>
          <w:rFonts w:ascii="Times New Roman" w:hAnsi="Times New Roman"/>
          <w:szCs w:val="20"/>
        </w:rPr>
        <w:t>Az Országos Értekezleten tanácskozási joggal vesznek részt:</w:t>
      </w:r>
    </w:p>
    <w:p w14:paraId="7A3751C1" w14:textId="77777777" w:rsidR="00866382" w:rsidRPr="00C152C3" w:rsidRDefault="00866382" w:rsidP="008C295B">
      <w:pPr>
        <w:numPr>
          <w:ilvl w:val="0"/>
          <w:numId w:val="15"/>
        </w:numPr>
        <w:spacing w:line="240" w:lineRule="auto"/>
        <w:rPr>
          <w:rFonts w:ascii="Times New Roman" w:hAnsi="Times New Roman"/>
          <w:szCs w:val="20"/>
        </w:rPr>
      </w:pPr>
      <w:r w:rsidRPr="00C152C3">
        <w:rPr>
          <w:rFonts w:ascii="Times New Roman" w:hAnsi="Times New Roman"/>
          <w:szCs w:val="20"/>
        </w:rPr>
        <w:t>Elnökség</w:t>
      </w:r>
    </w:p>
    <w:p w14:paraId="37485006" w14:textId="77777777" w:rsidR="00866382" w:rsidRPr="00C152C3" w:rsidRDefault="00866382" w:rsidP="008C295B">
      <w:pPr>
        <w:numPr>
          <w:ilvl w:val="0"/>
          <w:numId w:val="15"/>
        </w:numPr>
        <w:spacing w:line="240" w:lineRule="auto"/>
        <w:rPr>
          <w:rFonts w:ascii="Times New Roman" w:hAnsi="Times New Roman"/>
          <w:szCs w:val="20"/>
        </w:rPr>
      </w:pPr>
      <w:r w:rsidRPr="00C152C3">
        <w:rPr>
          <w:rFonts w:ascii="Times New Roman" w:hAnsi="Times New Roman"/>
          <w:szCs w:val="20"/>
        </w:rPr>
        <w:t>Régióvezetők</w:t>
      </w:r>
    </w:p>
    <w:p w14:paraId="6C32DA35" w14:textId="77777777" w:rsidR="00866382" w:rsidRPr="00C152C3" w:rsidRDefault="00866382" w:rsidP="008C295B">
      <w:pPr>
        <w:numPr>
          <w:ilvl w:val="0"/>
          <w:numId w:val="15"/>
        </w:numPr>
        <w:spacing w:line="240" w:lineRule="auto"/>
        <w:rPr>
          <w:rFonts w:ascii="Times New Roman" w:hAnsi="Times New Roman"/>
          <w:szCs w:val="20"/>
        </w:rPr>
      </w:pPr>
      <w:r w:rsidRPr="00C152C3">
        <w:rPr>
          <w:rFonts w:ascii="Times New Roman" w:hAnsi="Times New Roman"/>
          <w:szCs w:val="20"/>
        </w:rPr>
        <w:t>Rétegszervezetek képviselői</w:t>
      </w:r>
    </w:p>
    <w:p w14:paraId="75EA0FE6" w14:textId="77777777" w:rsidR="00866382" w:rsidRPr="00C152C3" w:rsidRDefault="00866382" w:rsidP="008C295B">
      <w:pPr>
        <w:numPr>
          <w:ilvl w:val="0"/>
          <w:numId w:val="15"/>
        </w:numPr>
        <w:spacing w:line="240" w:lineRule="auto"/>
        <w:rPr>
          <w:rFonts w:ascii="Times New Roman" w:hAnsi="Times New Roman"/>
          <w:szCs w:val="20"/>
        </w:rPr>
      </w:pPr>
      <w:r w:rsidRPr="00C152C3">
        <w:rPr>
          <w:rFonts w:ascii="Times New Roman" w:hAnsi="Times New Roman"/>
          <w:szCs w:val="20"/>
        </w:rPr>
        <w:t>Régiónként a titkárok értekezlete által megválasztott delegáltak: szakmacsoportonként 1-1 fő (rehabilitációs és településüzemeltetés)</w:t>
      </w:r>
    </w:p>
    <w:p w14:paraId="2F70D315" w14:textId="77777777" w:rsidR="00866382" w:rsidRPr="00C152C3" w:rsidRDefault="00866382" w:rsidP="008C295B">
      <w:pPr>
        <w:numPr>
          <w:ilvl w:val="0"/>
          <w:numId w:val="15"/>
        </w:numPr>
        <w:spacing w:line="240" w:lineRule="auto"/>
        <w:rPr>
          <w:rFonts w:ascii="Times New Roman" w:hAnsi="Times New Roman"/>
          <w:szCs w:val="20"/>
        </w:rPr>
      </w:pPr>
      <w:r w:rsidRPr="00C152C3">
        <w:rPr>
          <w:rFonts w:ascii="Times New Roman" w:hAnsi="Times New Roman"/>
          <w:szCs w:val="20"/>
        </w:rPr>
        <w:t>GEFB tagjai</w:t>
      </w:r>
    </w:p>
    <w:p w14:paraId="165E8F18" w14:textId="77777777" w:rsidR="00866382" w:rsidRPr="00C152C3" w:rsidRDefault="00866382" w:rsidP="008C295B">
      <w:pPr>
        <w:numPr>
          <w:ilvl w:val="0"/>
          <w:numId w:val="15"/>
        </w:numPr>
        <w:spacing w:line="240" w:lineRule="auto"/>
        <w:rPr>
          <w:rFonts w:ascii="Times New Roman" w:hAnsi="Times New Roman"/>
          <w:szCs w:val="20"/>
        </w:rPr>
      </w:pPr>
      <w:r w:rsidRPr="00C152C3">
        <w:rPr>
          <w:rFonts w:ascii="Times New Roman" w:hAnsi="Times New Roman"/>
          <w:szCs w:val="20"/>
        </w:rPr>
        <w:t>meghívott vendégek</w:t>
      </w:r>
    </w:p>
    <w:p w14:paraId="44A4439E" w14:textId="77777777" w:rsidR="00866382" w:rsidRPr="00C152C3" w:rsidRDefault="00866382" w:rsidP="008C295B">
      <w:pPr>
        <w:spacing w:line="240" w:lineRule="auto"/>
        <w:ind w:left="709"/>
        <w:rPr>
          <w:rFonts w:ascii="Times New Roman" w:hAnsi="Times New Roman"/>
          <w:szCs w:val="20"/>
        </w:rPr>
      </w:pPr>
    </w:p>
    <w:p w14:paraId="6CC2CB34" w14:textId="77777777" w:rsidR="00866382" w:rsidRPr="00C152C3" w:rsidRDefault="00866382" w:rsidP="008C295B">
      <w:pPr>
        <w:spacing w:line="240" w:lineRule="auto"/>
        <w:ind w:left="709"/>
        <w:rPr>
          <w:rFonts w:ascii="Times New Roman" w:hAnsi="Times New Roman"/>
          <w:szCs w:val="20"/>
        </w:rPr>
      </w:pPr>
      <w:r w:rsidRPr="00C152C3">
        <w:rPr>
          <w:rFonts w:ascii="Times New Roman" w:hAnsi="Times New Roman"/>
          <w:szCs w:val="20"/>
        </w:rPr>
        <w:t>A küldött megbízatása megszűnik a küldött halálával, lemondással, visszahívással, a szakszervezeti tagság megszűnésével. Az Országos Értekezlet összehívása előtt a küldött funkció megszűnés esetén az alapszervezet új küldöttet választ, akinek mandátuma a többi megválasztott küldött mandátumával azonos. Személyéről az Országos Értekezlet összehívásáért felelős elnököt az Országos Értekezlet időpontja előtt legalább két héttel tájékoztatni kell.</w:t>
      </w:r>
    </w:p>
    <w:p w14:paraId="07FA7CAF" w14:textId="77777777" w:rsidR="00866382" w:rsidRPr="00C152C3" w:rsidRDefault="00866382" w:rsidP="008C295B">
      <w:pPr>
        <w:spacing w:line="240" w:lineRule="auto"/>
        <w:ind w:left="709"/>
        <w:rPr>
          <w:rFonts w:ascii="Times New Roman" w:hAnsi="Times New Roman"/>
          <w:bCs/>
          <w:szCs w:val="20"/>
        </w:rPr>
      </w:pPr>
    </w:p>
    <w:p w14:paraId="2F8E038B" w14:textId="77777777" w:rsidR="00866382" w:rsidRPr="00C152C3" w:rsidRDefault="00866382" w:rsidP="008C295B">
      <w:pPr>
        <w:spacing w:line="240" w:lineRule="auto"/>
        <w:ind w:left="709"/>
        <w:rPr>
          <w:rFonts w:ascii="Times New Roman" w:hAnsi="Times New Roman"/>
          <w:bCs/>
          <w:szCs w:val="20"/>
        </w:rPr>
      </w:pPr>
      <w:r w:rsidRPr="00C152C3">
        <w:rPr>
          <w:rFonts w:ascii="Times New Roman" w:hAnsi="Times New Roman"/>
          <w:bCs/>
          <w:szCs w:val="20"/>
        </w:rPr>
        <w:t>A küldöttek az Országos Értekezlet ülésein jogosultak szavazni, a napirendnek megfelelően f</w:t>
      </w:r>
      <w:r w:rsidR="004E5B3B">
        <w:rPr>
          <w:rFonts w:ascii="Times New Roman" w:hAnsi="Times New Roman"/>
          <w:bCs/>
          <w:szCs w:val="20"/>
        </w:rPr>
        <w:t>elszólalni, kérdéseket feltenni</w:t>
      </w:r>
      <w:r w:rsidRPr="00C152C3">
        <w:rPr>
          <w:rFonts w:ascii="Times New Roman" w:hAnsi="Times New Roman"/>
          <w:bCs/>
          <w:szCs w:val="20"/>
        </w:rPr>
        <w:t xml:space="preserve">, javaslatokat és észrevételeket tenni. </w:t>
      </w:r>
    </w:p>
    <w:p w14:paraId="762AA749" w14:textId="77777777" w:rsidR="00866382" w:rsidRPr="00866382" w:rsidRDefault="00866382" w:rsidP="008C295B">
      <w:pPr>
        <w:spacing w:line="240" w:lineRule="auto"/>
        <w:ind w:left="709"/>
        <w:rPr>
          <w:rFonts w:ascii="Times New Roman" w:hAnsi="Times New Roman"/>
          <w:bCs/>
          <w:i/>
          <w:szCs w:val="20"/>
          <w:u w:val="single"/>
        </w:rPr>
      </w:pPr>
    </w:p>
    <w:p w14:paraId="5D6099C6" w14:textId="77777777" w:rsidR="00866382" w:rsidRPr="006B73FB" w:rsidRDefault="00866382" w:rsidP="008C295B">
      <w:pPr>
        <w:numPr>
          <w:ilvl w:val="0"/>
          <w:numId w:val="28"/>
        </w:numPr>
        <w:spacing w:line="240" w:lineRule="auto"/>
        <w:ind w:left="993" w:hanging="284"/>
        <w:rPr>
          <w:rFonts w:ascii="Times New Roman" w:hAnsi="Times New Roman"/>
          <w:bCs/>
          <w:iCs/>
          <w:szCs w:val="20"/>
        </w:rPr>
      </w:pPr>
      <w:r w:rsidRPr="006B73FB">
        <w:rPr>
          <w:rFonts w:ascii="Times New Roman" w:hAnsi="Times New Roman"/>
          <w:bCs/>
          <w:iCs/>
          <w:szCs w:val="20"/>
        </w:rPr>
        <w:t xml:space="preserve">Az Országos Értekezlet ülése, és az ülés összehívása </w:t>
      </w:r>
    </w:p>
    <w:p w14:paraId="5DF81D51" w14:textId="77777777" w:rsidR="00866382" w:rsidRPr="00866382" w:rsidRDefault="00866382" w:rsidP="008C295B">
      <w:pPr>
        <w:spacing w:line="240" w:lineRule="auto"/>
        <w:ind w:left="709"/>
        <w:rPr>
          <w:rFonts w:ascii="Times New Roman" w:hAnsi="Times New Roman"/>
          <w:i/>
          <w:szCs w:val="20"/>
          <w:u w:val="single"/>
        </w:rPr>
      </w:pPr>
    </w:p>
    <w:p w14:paraId="128984D8" w14:textId="77777777" w:rsidR="00866382" w:rsidRPr="00C152C3" w:rsidRDefault="00866382" w:rsidP="008C295B">
      <w:pPr>
        <w:spacing w:line="240" w:lineRule="auto"/>
        <w:ind w:left="709"/>
        <w:rPr>
          <w:rFonts w:ascii="Times New Roman" w:hAnsi="Times New Roman"/>
          <w:szCs w:val="20"/>
        </w:rPr>
      </w:pPr>
      <w:r w:rsidRPr="00C152C3">
        <w:rPr>
          <w:rFonts w:ascii="Times New Roman" w:hAnsi="Times New Roman"/>
          <w:szCs w:val="20"/>
        </w:rPr>
        <w:t xml:space="preserve">Az Országos Értekezlet ülése nem nyilvános, </w:t>
      </w:r>
      <w:r w:rsidRPr="00C152C3">
        <w:rPr>
          <w:rFonts w:ascii="Times New Roman" w:hAnsi="Times New Roman"/>
          <w:bCs/>
          <w:szCs w:val="20"/>
        </w:rPr>
        <w:t>azon a tagokon és az Elnökségen kívül  az Elnökség képviseletében az elnök  által meghívottak és az Alapszabály vagy az Országos Értekezlet határozata alapján tanácskozási joggal rendelkező személyek vehetnek részt.</w:t>
      </w:r>
    </w:p>
    <w:p w14:paraId="40BA12D5" w14:textId="77777777" w:rsidR="00866382" w:rsidRPr="00C152C3" w:rsidRDefault="00866382" w:rsidP="008C295B">
      <w:pPr>
        <w:spacing w:line="240" w:lineRule="auto"/>
        <w:ind w:left="709"/>
        <w:rPr>
          <w:rFonts w:ascii="Times New Roman" w:hAnsi="Times New Roman"/>
          <w:szCs w:val="20"/>
        </w:rPr>
      </w:pPr>
    </w:p>
    <w:p w14:paraId="3D715058" w14:textId="77777777" w:rsidR="00866382" w:rsidRPr="00C152C3" w:rsidRDefault="00866382" w:rsidP="008C295B">
      <w:pPr>
        <w:spacing w:line="240" w:lineRule="auto"/>
        <w:ind w:left="709"/>
        <w:rPr>
          <w:rFonts w:ascii="Times New Roman" w:hAnsi="Times New Roman"/>
          <w:szCs w:val="20"/>
        </w:rPr>
      </w:pPr>
      <w:r w:rsidRPr="00C152C3">
        <w:rPr>
          <w:rFonts w:ascii="Times New Roman" w:hAnsi="Times New Roman"/>
          <w:szCs w:val="20"/>
        </w:rPr>
        <w:t>A csak az Országos Értekezlet küldöttei részvétele mellett megtartott zárt ülést és titkos, vagy név szerinti szavazást a jelenlévő küldöttek kétharmados szavazata alapján rende</w:t>
      </w:r>
      <w:r w:rsidR="00770BCC" w:rsidRPr="00C152C3">
        <w:rPr>
          <w:rFonts w:ascii="Times New Roman" w:hAnsi="Times New Roman"/>
          <w:szCs w:val="20"/>
        </w:rPr>
        <w:t>lhet el az ülést vezető elnöke</w:t>
      </w:r>
      <w:r w:rsidRPr="00C152C3">
        <w:rPr>
          <w:rFonts w:ascii="Times New Roman" w:hAnsi="Times New Roman"/>
          <w:szCs w:val="20"/>
        </w:rPr>
        <w:t xml:space="preserve">. </w:t>
      </w:r>
    </w:p>
    <w:p w14:paraId="3F240713" w14:textId="77777777" w:rsidR="00866382" w:rsidRPr="00C152C3" w:rsidRDefault="00866382" w:rsidP="008C295B">
      <w:pPr>
        <w:spacing w:line="240" w:lineRule="auto"/>
        <w:ind w:left="709"/>
        <w:rPr>
          <w:rFonts w:ascii="Times New Roman" w:hAnsi="Times New Roman"/>
          <w:szCs w:val="20"/>
        </w:rPr>
      </w:pPr>
    </w:p>
    <w:p w14:paraId="64304C33" w14:textId="77777777" w:rsidR="00866382" w:rsidRPr="00C152C3" w:rsidRDefault="00866382" w:rsidP="008C295B">
      <w:pPr>
        <w:spacing w:line="240" w:lineRule="auto"/>
        <w:ind w:left="709"/>
        <w:rPr>
          <w:rFonts w:ascii="Times New Roman" w:hAnsi="Times New Roman"/>
          <w:szCs w:val="20"/>
        </w:rPr>
      </w:pPr>
      <w:r w:rsidRPr="00C152C3">
        <w:rPr>
          <w:rFonts w:ascii="Times New Roman" w:hAnsi="Times New Roman"/>
          <w:szCs w:val="20"/>
        </w:rPr>
        <w:t xml:space="preserve">Az Országos Értekezlet összehívása a HVDSZ 2000 Elnökség képviseletében elnökének feladata. </w:t>
      </w:r>
    </w:p>
    <w:p w14:paraId="2BE83ABD" w14:textId="77777777" w:rsidR="00866382" w:rsidRPr="00C152C3" w:rsidRDefault="00866382" w:rsidP="008C295B">
      <w:pPr>
        <w:spacing w:line="240" w:lineRule="auto"/>
        <w:ind w:left="709"/>
        <w:rPr>
          <w:rFonts w:ascii="Times New Roman" w:hAnsi="Times New Roman"/>
          <w:szCs w:val="20"/>
        </w:rPr>
      </w:pPr>
    </w:p>
    <w:p w14:paraId="072221F5" w14:textId="77777777" w:rsidR="00866382" w:rsidRPr="00C152C3" w:rsidRDefault="00866382" w:rsidP="008C295B">
      <w:pPr>
        <w:spacing w:line="240" w:lineRule="auto"/>
        <w:ind w:left="709"/>
        <w:rPr>
          <w:rFonts w:ascii="Times New Roman" w:hAnsi="Times New Roman"/>
          <w:szCs w:val="20"/>
        </w:rPr>
      </w:pPr>
      <w:r w:rsidRPr="00C152C3">
        <w:rPr>
          <w:rFonts w:ascii="Times New Roman" w:hAnsi="Times New Roman"/>
          <w:szCs w:val="20"/>
        </w:rPr>
        <w:t>Az elnök az Országos Értekezlet ülésére szóló meghívót az Országos Értekezlet küldötteinek, a tanácskozási joggal résztvevőknek és a meghívott vendégeknek postai úton küldi meg.</w:t>
      </w:r>
    </w:p>
    <w:p w14:paraId="437D5772" w14:textId="77777777" w:rsidR="00866382" w:rsidRPr="00C152C3" w:rsidRDefault="00866382" w:rsidP="008C295B">
      <w:pPr>
        <w:spacing w:line="240" w:lineRule="auto"/>
        <w:ind w:left="709"/>
        <w:rPr>
          <w:rFonts w:ascii="Times New Roman" w:hAnsi="Times New Roman"/>
          <w:szCs w:val="20"/>
        </w:rPr>
      </w:pPr>
    </w:p>
    <w:p w14:paraId="3A908708" w14:textId="77777777" w:rsidR="00866382" w:rsidRPr="00C152C3" w:rsidRDefault="00866382" w:rsidP="008C295B">
      <w:pPr>
        <w:spacing w:line="240" w:lineRule="auto"/>
        <w:ind w:left="709"/>
        <w:rPr>
          <w:rFonts w:ascii="Times New Roman" w:hAnsi="Times New Roman"/>
          <w:szCs w:val="20"/>
        </w:rPr>
      </w:pPr>
      <w:r w:rsidRPr="00C152C3">
        <w:rPr>
          <w:rFonts w:ascii="Times New Roman" w:hAnsi="Times New Roman"/>
          <w:szCs w:val="20"/>
        </w:rPr>
        <w:t xml:space="preserve">Az Országos Értekezlet évente ülésezik, olyan időpontban, amikor már rendelkezésre állnak az előző évi gazdálkodásról szóló adatok, valamint elkészült a költségvetés tervezete – legkésőbb május 31-ig. Az ülést olyan időpontban kell összehívni, hogy a küldöttek, a tanácskozási joggal részt vevők és meghívottak az Országos Értekezletet időpontját megelőzően legkésőbb </w:t>
      </w:r>
      <w:r w:rsidR="004E618F" w:rsidRPr="00C152C3">
        <w:rPr>
          <w:rFonts w:ascii="Times New Roman" w:hAnsi="Times New Roman"/>
          <w:szCs w:val="20"/>
        </w:rPr>
        <w:t>15</w:t>
      </w:r>
      <w:r w:rsidRPr="00C152C3">
        <w:rPr>
          <w:rFonts w:ascii="Times New Roman" w:hAnsi="Times New Roman"/>
          <w:szCs w:val="20"/>
        </w:rPr>
        <w:t xml:space="preserve"> nappal a meghívót és a szükséges dokumentumokat kézhez kapják. </w:t>
      </w:r>
    </w:p>
    <w:p w14:paraId="559916D8" w14:textId="77777777" w:rsidR="00866382" w:rsidRPr="00866382" w:rsidRDefault="00866382" w:rsidP="008C295B">
      <w:pPr>
        <w:spacing w:line="240" w:lineRule="auto"/>
        <w:ind w:left="709"/>
        <w:rPr>
          <w:rFonts w:ascii="Times New Roman" w:hAnsi="Times New Roman"/>
          <w:i/>
          <w:szCs w:val="20"/>
          <w:u w:val="single"/>
        </w:rPr>
      </w:pPr>
    </w:p>
    <w:p w14:paraId="6D0E4D9C" w14:textId="77777777" w:rsidR="00866382" w:rsidRPr="006B73FB" w:rsidRDefault="00866382" w:rsidP="008C295B">
      <w:pPr>
        <w:numPr>
          <w:ilvl w:val="0"/>
          <w:numId w:val="28"/>
        </w:numPr>
        <w:spacing w:line="240" w:lineRule="auto"/>
        <w:ind w:left="993" w:hanging="284"/>
        <w:rPr>
          <w:rFonts w:ascii="Times New Roman" w:hAnsi="Times New Roman"/>
          <w:bCs/>
          <w:iCs/>
          <w:szCs w:val="20"/>
        </w:rPr>
      </w:pPr>
      <w:r w:rsidRPr="006B73FB">
        <w:rPr>
          <w:rFonts w:ascii="Times New Roman" w:hAnsi="Times New Roman"/>
          <w:bCs/>
          <w:iCs/>
          <w:szCs w:val="20"/>
        </w:rPr>
        <w:t>Az Országos Értekezlet ülés meghívója</w:t>
      </w:r>
    </w:p>
    <w:p w14:paraId="58C43E26" w14:textId="77777777" w:rsidR="00866382" w:rsidRPr="00866382" w:rsidRDefault="00866382" w:rsidP="008C295B">
      <w:pPr>
        <w:spacing w:line="240" w:lineRule="auto"/>
        <w:ind w:left="709"/>
        <w:rPr>
          <w:rFonts w:ascii="Times New Roman" w:hAnsi="Times New Roman"/>
          <w:i/>
          <w:szCs w:val="20"/>
          <w:u w:val="single"/>
        </w:rPr>
      </w:pPr>
    </w:p>
    <w:p w14:paraId="7B9127F8" w14:textId="77777777" w:rsidR="00866382" w:rsidRPr="00C152C3" w:rsidRDefault="00866382" w:rsidP="008C295B">
      <w:pPr>
        <w:spacing w:line="240" w:lineRule="auto"/>
        <w:ind w:left="709"/>
        <w:rPr>
          <w:rFonts w:ascii="Times New Roman" w:hAnsi="Times New Roman"/>
          <w:szCs w:val="20"/>
        </w:rPr>
      </w:pPr>
      <w:r w:rsidRPr="00C152C3">
        <w:rPr>
          <w:rFonts w:ascii="Times New Roman" w:hAnsi="Times New Roman"/>
          <w:szCs w:val="20"/>
        </w:rPr>
        <w:t>A közgyűlési meghívó az általános tartalmi elemeken túl tartalmazza</w:t>
      </w:r>
    </w:p>
    <w:p w14:paraId="0AB75214" w14:textId="77777777" w:rsidR="00866382" w:rsidRPr="00C152C3" w:rsidRDefault="00866382" w:rsidP="008C295B">
      <w:pPr>
        <w:numPr>
          <w:ilvl w:val="0"/>
          <w:numId w:val="26"/>
        </w:numPr>
        <w:spacing w:line="240" w:lineRule="auto"/>
        <w:rPr>
          <w:rFonts w:ascii="Times New Roman" w:hAnsi="Times New Roman"/>
          <w:szCs w:val="20"/>
        </w:rPr>
      </w:pPr>
      <w:r w:rsidRPr="00C152C3">
        <w:rPr>
          <w:rFonts w:ascii="Times New Roman" w:hAnsi="Times New Roman"/>
          <w:szCs w:val="20"/>
        </w:rPr>
        <w:t>határozatképtelenség esetére a megismételt közgyűlés időpontját, helyét és az eltérő határozatképességi szabályokra vonatkozó figyelemfelhívást</w:t>
      </w:r>
    </w:p>
    <w:p w14:paraId="35D47BD8" w14:textId="77777777" w:rsidR="00866382" w:rsidRPr="00C152C3" w:rsidRDefault="00866382" w:rsidP="008C295B">
      <w:pPr>
        <w:numPr>
          <w:ilvl w:val="0"/>
          <w:numId w:val="26"/>
        </w:numPr>
        <w:spacing w:line="240" w:lineRule="auto"/>
        <w:rPr>
          <w:rFonts w:ascii="Times New Roman" w:hAnsi="Times New Roman"/>
          <w:szCs w:val="20"/>
        </w:rPr>
      </w:pPr>
      <w:r w:rsidRPr="00C152C3">
        <w:rPr>
          <w:rFonts w:ascii="Times New Roman" w:hAnsi="Times New Roman"/>
          <w:szCs w:val="20"/>
        </w:rPr>
        <w:t>küldöttgyűlés tartása esetén az erre a körülményre történő utalást.</w:t>
      </w:r>
    </w:p>
    <w:p w14:paraId="339FD840" w14:textId="77777777" w:rsidR="00866382" w:rsidRPr="00C152C3" w:rsidRDefault="00866382" w:rsidP="008C295B">
      <w:pPr>
        <w:spacing w:line="240" w:lineRule="auto"/>
        <w:ind w:left="709"/>
        <w:rPr>
          <w:rFonts w:ascii="Times New Roman" w:hAnsi="Times New Roman"/>
          <w:szCs w:val="20"/>
        </w:rPr>
      </w:pPr>
    </w:p>
    <w:p w14:paraId="1637CD5E" w14:textId="77777777" w:rsidR="00866382" w:rsidRPr="00C152C3" w:rsidRDefault="00866382" w:rsidP="008C295B">
      <w:pPr>
        <w:spacing w:line="240" w:lineRule="auto"/>
        <w:ind w:left="709"/>
        <w:rPr>
          <w:rFonts w:ascii="Times New Roman" w:hAnsi="Times New Roman"/>
          <w:szCs w:val="20"/>
        </w:rPr>
      </w:pPr>
      <w:r w:rsidRPr="00C152C3">
        <w:rPr>
          <w:rFonts w:ascii="Times New Roman" w:hAnsi="Times New Roman"/>
          <w:szCs w:val="20"/>
        </w:rPr>
        <w:t>A meghívóban meg kell jelölni az Országos Értekezlet ülésének helyét, az ülés napirendjét. Az egyes napirendi pontokhoz írásos összefoglalót kell mellékelni úgy, hogy az Országos Értekezlet szavazásra jogosult tagjai az adott témakörben kialakíthassák álláspontjukat, véleményüket. Az Országos Értekezlet ülését a meghívóban megjelölt erre alkalmas helyen kell tartani.</w:t>
      </w:r>
    </w:p>
    <w:p w14:paraId="75CE58E0" w14:textId="77777777" w:rsidR="00866382" w:rsidRPr="00C152C3" w:rsidRDefault="00866382" w:rsidP="008C295B">
      <w:pPr>
        <w:spacing w:line="240" w:lineRule="auto"/>
        <w:ind w:left="709"/>
        <w:rPr>
          <w:rFonts w:ascii="Times New Roman" w:hAnsi="Times New Roman"/>
          <w:szCs w:val="20"/>
        </w:rPr>
      </w:pPr>
    </w:p>
    <w:p w14:paraId="08347F64" w14:textId="77777777" w:rsidR="00866382" w:rsidRPr="00C152C3" w:rsidRDefault="00866382" w:rsidP="008C295B">
      <w:pPr>
        <w:spacing w:line="240" w:lineRule="auto"/>
        <w:ind w:left="709"/>
        <w:rPr>
          <w:rFonts w:ascii="Times New Roman" w:hAnsi="Times New Roman"/>
          <w:szCs w:val="20"/>
        </w:rPr>
      </w:pPr>
      <w:r w:rsidRPr="00C152C3">
        <w:rPr>
          <w:rFonts w:ascii="Times New Roman" w:hAnsi="Times New Roman"/>
          <w:szCs w:val="20"/>
        </w:rPr>
        <w:t xml:space="preserve">Az Országos Értekezlet napirendjére tűzött </w:t>
      </w:r>
      <w:r w:rsidR="004E618F" w:rsidRPr="00C152C3">
        <w:rPr>
          <w:rFonts w:ascii="Times New Roman" w:hAnsi="Times New Roman"/>
          <w:szCs w:val="20"/>
        </w:rPr>
        <w:t>ügyekre vonatkozóan az Elnökség</w:t>
      </w:r>
      <w:r w:rsidRPr="00C152C3">
        <w:rPr>
          <w:rFonts w:ascii="Times New Roman" w:hAnsi="Times New Roman"/>
          <w:szCs w:val="20"/>
        </w:rPr>
        <w:t xml:space="preserve"> a HVDSZ 2000 tagjának – kérelmére – köteles felvilágosítást adni.</w:t>
      </w:r>
    </w:p>
    <w:p w14:paraId="6107D619" w14:textId="77777777" w:rsidR="00866382" w:rsidRPr="00C152C3" w:rsidRDefault="00866382" w:rsidP="008C295B">
      <w:pPr>
        <w:spacing w:line="240" w:lineRule="auto"/>
        <w:ind w:left="709"/>
        <w:rPr>
          <w:rFonts w:ascii="Times New Roman" w:hAnsi="Times New Roman"/>
          <w:b/>
          <w:bCs/>
          <w:szCs w:val="20"/>
        </w:rPr>
      </w:pPr>
    </w:p>
    <w:p w14:paraId="04AD74D2" w14:textId="77777777" w:rsidR="00866382" w:rsidRPr="00C152C3" w:rsidRDefault="00866382" w:rsidP="008C295B">
      <w:pPr>
        <w:spacing w:line="240" w:lineRule="auto"/>
        <w:ind w:left="709"/>
        <w:rPr>
          <w:rFonts w:ascii="Times New Roman" w:hAnsi="Times New Roman"/>
          <w:szCs w:val="20"/>
        </w:rPr>
      </w:pPr>
      <w:r w:rsidRPr="00C152C3">
        <w:rPr>
          <w:rFonts w:ascii="Times New Roman" w:hAnsi="Times New Roman"/>
          <w:szCs w:val="20"/>
        </w:rPr>
        <w:t>Az Országos Értekezlet ülésére szóló meghívó kézhezvételétől számított tíz napon belül az Országos Értekezlet tagjai, illetve a HVDSZ 2000 testületei az Elnökségtől vagy az elnöktől a napirend kiegészítését kérhetik, a kiegészítés indoklásával, erről az Elnökség illetve az elnök dönt. A döntés elmaradása vagy elutasítása esetén az Országos Értekezlet a napirendi pontok elfogadása előtt külön dönt a benyújtott kiegészítésről. Döntését határozatba kell foglalni.</w:t>
      </w:r>
    </w:p>
    <w:p w14:paraId="0D6759CF" w14:textId="77777777" w:rsidR="00866382" w:rsidRPr="00C152C3" w:rsidRDefault="00866382" w:rsidP="008C295B">
      <w:pPr>
        <w:spacing w:line="240" w:lineRule="auto"/>
        <w:ind w:left="709"/>
        <w:rPr>
          <w:rFonts w:ascii="Times New Roman" w:hAnsi="Times New Roman"/>
          <w:szCs w:val="20"/>
        </w:rPr>
      </w:pPr>
    </w:p>
    <w:p w14:paraId="50ED128B" w14:textId="77777777" w:rsidR="00866382" w:rsidRPr="006B73FB" w:rsidRDefault="00866382" w:rsidP="008C295B">
      <w:pPr>
        <w:numPr>
          <w:ilvl w:val="0"/>
          <w:numId w:val="28"/>
        </w:numPr>
        <w:spacing w:line="240" w:lineRule="auto"/>
        <w:ind w:left="993" w:hanging="284"/>
        <w:rPr>
          <w:rFonts w:ascii="Times New Roman" w:hAnsi="Times New Roman"/>
          <w:bCs/>
          <w:iCs/>
          <w:szCs w:val="20"/>
        </w:rPr>
      </w:pPr>
      <w:r w:rsidRPr="006B73FB">
        <w:rPr>
          <w:rFonts w:ascii="Times New Roman" w:hAnsi="Times New Roman"/>
          <w:bCs/>
          <w:iCs/>
          <w:szCs w:val="20"/>
        </w:rPr>
        <w:t xml:space="preserve">Az ülés levezetése </w:t>
      </w:r>
    </w:p>
    <w:p w14:paraId="31ED4F1D" w14:textId="77777777" w:rsidR="00866382" w:rsidRPr="00720994" w:rsidRDefault="00866382" w:rsidP="008C295B"/>
    <w:p w14:paraId="7800E599" w14:textId="77777777" w:rsidR="00866382" w:rsidRPr="00C152C3" w:rsidRDefault="00866382" w:rsidP="008C295B">
      <w:pPr>
        <w:spacing w:line="240" w:lineRule="auto"/>
        <w:ind w:left="709"/>
        <w:rPr>
          <w:rFonts w:ascii="Times New Roman" w:hAnsi="Times New Roman"/>
          <w:b/>
          <w:szCs w:val="20"/>
        </w:rPr>
      </w:pPr>
      <w:r w:rsidRPr="00C152C3">
        <w:rPr>
          <w:rFonts w:ascii="Times New Roman" w:hAnsi="Times New Roman"/>
          <w:szCs w:val="20"/>
        </w:rPr>
        <w:t>Az üléseken a napirendi pontok tárgyalása előtt kell megválasztani a jelenlevő küldöttek közül az Országos Értekezlet tisztségviselőit: a levezető elnököt, a Mandátum- és Szavazatvizsgáló Bizottságot (3 fő), a jegyzőkönyvvezetőt és a jegyzőkönyv-hitelesítőket (2 fő). Erről az Országos Értekezlet egyszerű szótöbbséggel határoz.</w:t>
      </w:r>
      <w:r w:rsidRPr="00C152C3">
        <w:rPr>
          <w:rFonts w:ascii="Times New Roman" w:hAnsi="Times New Roman"/>
          <w:b/>
          <w:szCs w:val="20"/>
        </w:rPr>
        <w:t xml:space="preserve"> </w:t>
      </w:r>
    </w:p>
    <w:p w14:paraId="55750528" w14:textId="77777777" w:rsidR="00866382" w:rsidRPr="00C152C3" w:rsidRDefault="00866382" w:rsidP="008C295B">
      <w:pPr>
        <w:spacing w:line="240" w:lineRule="auto"/>
        <w:ind w:left="709"/>
        <w:rPr>
          <w:rFonts w:ascii="Times New Roman" w:hAnsi="Times New Roman"/>
          <w:b/>
          <w:szCs w:val="20"/>
        </w:rPr>
      </w:pPr>
    </w:p>
    <w:p w14:paraId="0553C300" w14:textId="77777777" w:rsidR="00D8601C" w:rsidRPr="00C152C3" w:rsidRDefault="00D8601C" w:rsidP="008C295B">
      <w:pPr>
        <w:spacing w:line="240" w:lineRule="auto"/>
        <w:ind w:left="709"/>
        <w:rPr>
          <w:rFonts w:ascii="Times New Roman" w:hAnsi="Times New Roman"/>
          <w:szCs w:val="20"/>
        </w:rPr>
      </w:pPr>
      <w:r w:rsidRPr="00C152C3">
        <w:rPr>
          <w:rFonts w:ascii="Times New Roman" w:hAnsi="Times New Roman"/>
          <w:szCs w:val="20"/>
        </w:rPr>
        <w:t xml:space="preserve">Az ülés résztvevői − beleértve azokat is, akik csak tanácskozási joggal vesznek rész −, illetve a tanácskozási joggal nem rendelkezők (meghívottak) számára a hozzászólási jogot az ülés elnöke adja meg és meghatározza azok sorrendjét. </w:t>
      </w:r>
    </w:p>
    <w:p w14:paraId="796C86F3" w14:textId="77777777" w:rsidR="00D8601C" w:rsidRDefault="00D8601C" w:rsidP="008C295B">
      <w:pPr>
        <w:spacing w:line="240" w:lineRule="auto"/>
        <w:ind w:left="709"/>
        <w:rPr>
          <w:rFonts w:ascii="Times New Roman" w:hAnsi="Times New Roman"/>
          <w:i/>
          <w:szCs w:val="20"/>
          <w:u w:val="single"/>
        </w:rPr>
      </w:pPr>
    </w:p>
    <w:p w14:paraId="53822212" w14:textId="77777777" w:rsidR="00866382" w:rsidRPr="006B73FB" w:rsidRDefault="00866382" w:rsidP="008C295B">
      <w:pPr>
        <w:numPr>
          <w:ilvl w:val="0"/>
          <w:numId w:val="28"/>
        </w:numPr>
        <w:spacing w:line="240" w:lineRule="auto"/>
        <w:ind w:left="709" w:firstLine="0"/>
        <w:rPr>
          <w:rFonts w:ascii="Times New Roman" w:hAnsi="Times New Roman"/>
          <w:bCs/>
          <w:iCs/>
          <w:szCs w:val="20"/>
        </w:rPr>
      </w:pPr>
      <w:r w:rsidRPr="006B73FB">
        <w:rPr>
          <w:rFonts w:ascii="Times New Roman" w:hAnsi="Times New Roman"/>
          <w:bCs/>
          <w:iCs/>
          <w:szCs w:val="20"/>
        </w:rPr>
        <w:t xml:space="preserve">A nem szabályszerűen összehívott és megtartott Országos Értekezletre vonatkozó szabályok </w:t>
      </w:r>
    </w:p>
    <w:p w14:paraId="4261E7E0" w14:textId="77777777" w:rsidR="00866382" w:rsidRPr="00866382" w:rsidRDefault="00866382" w:rsidP="008C295B">
      <w:pPr>
        <w:spacing w:line="240" w:lineRule="auto"/>
        <w:ind w:left="709"/>
        <w:rPr>
          <w:rFonts w:ascii="Times New Roman" w:hAnsi="Times New Roman"/>
          <w:i/>
          <w:szCs w:val="20"/>
          <w:u w:val="single"/>
        </w:rPr>
      </w:pPr>
    </w:p>
    <w:p w14:paraId="41096653" w14:textId="77777777" w:rsidR="00866382" w:rsidRPr="00C152C3" w:rsidRDefault="00866382" w:rsidP="008C295B">
      <w:pPr>
        <w:spacing w:line="240" w:lineRule="auto"/>
        <w:ind w:left="709"/>
        <w:rPr>
          <w:rFonts w:ascii="Times New Roman" w:hAnsi="Times New Roman"/>
          <w:szCs w:val="20"/>
        </w:rPr>
      </w:pPr>
      <w:r w:rsidRPr="00C152C3">
        <w:rPr>
          <w:rFonts w:ascii="Times New Roman" w:hAnsi="Times New Roman"/>
          <w:bCs/>
          <w:szCs w:val="20"/>
        </w:rPr>
        <w:lastRenderedPageBreak/>
        <w:t>Ha az Országos Értekezletet nem szabályszerűen hívták össze, az ülést akkor lehet megtartani, ha az ülésen a küldöttek legalább háromnegyede jelen van, és egyhangúlag hozzájárul az ülés megtartásához.</w:t>
      </w:r>
    </w:p>
    <w:p w14:paraId="20A751D9" w14:textId="77777777" w:rsidR="00866382" w:rsidRPr="00C152C3" w:rsidRDefault="00866382" w:rsidP="008C295B">
      <w:pPr>
        <w:spacing w:line="240" w:lineRule="auto"/>
        <w:ind w:left="709"/>
        <w:rPr>
          <w:rFonts w:ascii="Times New Roman" w:hAnsi="Times New Roman"/>
          <w:szCs w:val="20"/>
        </w:rPr>
      </w:pPr>
    </w:p>
    <w:p w14:paraId="4DFBC78D" w14:textId="77777777" w:rsidR="00866382" w:rsidRPr="00C152C3" w:rsidRDefault="00866382" w:rsidP="008C295B">
      <w:pPr>
        <w:spacing w:line="240" w:lineRule="auto"/>
        <w:ind w:left="709"/>
        <w:rPr>
          <w:rFonts w:ascii="Times New Roman" w:hAnsi="Times New Roman"/>
          <w:szCs w:val="20"/>
        </w:rPr>
      </w:pPr>
      <w:r w:rsidRPr="00C152C3">
        <w:rPr>
          <w:rFonts w:ascii="Times New Roman" w:hAnsi="Times New Roman"/>
          <w:szCs w:val="20"/>
        </w:rPr>
        <w:t>Az Országos Értekezlet ülésén csak a szabályszerűen közölt napirenden szereplő ügyről hozható határozat, kivéve, ha valamennyi részvételre jogosult jelen van, és egyhangúlag hozzájárul ahhoz, hogy az Országos Értekezlet napirenden nem szereplő kérdéseket is tárgyaljon.</w:t>
      </w:r>
    </w:p>
    <w:p w14:paraId="4F233E45" w14:textId="77777777" w:rsidR="00866382" w:rsidRPr="00C152C3" w:rsidRDefault="00866382" w:rsidP="008C295B">
      <w:pPr>
        <w:spacing w:line="240" w:lineRule="auto"/>
        <w:ind w:left="709"/>
        <w:rPr>
          <w:rFonts w:ascii="Times New Roman" w:hAnsi="Times New Roman"/>
          <w:szCs w:val="20"/>
        </w:rPr>
      </w:pPr>
    </w:p>
    <w:p w14:paraId="1618B2F0" w14:textId="77777777" w:rsidR="00866382" w:rsidRPr="00C152C3" w:rsidRDefault="00866382" w:rsidP="008C295B">
      <w:pPr>
        <w:spacing w:line="240" w:lineRule="auto"/>
        <w:ind w:left="709"/>
        <w:rPr>
          <w:rFonts w:ascii="Times New Roman" w:hAnsi="Times New Roman"/>
          <w:szCs w:val="20"/>
        </w:rPr>
      </w:pPr>
      <w:r w:rsidRPr="00C152C3">
        <w:rPr>
          <w:rFonts w:ascii="Times New Roman" w:hAnsi="Times New Roman"/>
          <w:szCs w:val="20"/>
        </w:rPr>
        <w:t>Az Országos Értekezlet az alapszervezetek, illetve a Régióvezetők Tanácsa kezdeményezésére rendkívüli vagy előrehozott Országos Értekezletet kell összehívni, ha a kezdeményezők a tagság legalább egyharmadát képviselik, és pontosan megjelölik az elérendő célt.</w:t>
      </w:r>
    </w:p>
    <w:p w14:paraId="4C955ACF" w14:textId="77777777" w:rsidR="00866382" w:rsidRPr="00C152C3" w:rsidRDefault="00866382" w:rsidP="008C295B">
      <w:pPr>
        <w:spacing w:line="240" w:lineRule="auto"/>
        <w:ind w:left="709"/>
        <w:rPr>
          <w:rFonts w:ascii="Times New Roman" w:hAnsi="Times New Roman"/>
          <w:szCs w:val="20"/>
        </w:rPr>
      </w:pPr>
      <w:r w:rsidRPr="00C152C3">
        <w:rPr>
          <w:rFonts w:ascii="Times New Roman" w:hAnsi="Times New Roman"/>
          <w:szCs w:val="20"/>
        </w:rPr>
        <w:tab/>
      </w:r>
    </w:p>
    <w:p w14:paraId="18C984D4" w14:textId="77777777" w:rsidR="00866382" w:rsidRPr="00C152C3" w:rsidRDefault="00866382" w:rsidP="008C295B">
      <w:pPr>
        <w:spacing w:line="240" w:lineRule="auto"/>
        <w:ind w:left="709"/>
        <w:rPr>
          <w:rFonts w:ascii="Times New Roman" w:hAnsi="Times New Roman"/>
          <w:szCs w:val="20"/>
        </w:rPr>
      </w:pPr>
      <w:r w:rsidRPr="00C152C3">
        <w:rPr>
          <w:rFonts w:ascii="Times New Roman" w:hAnsi="Times New Roman"/>
          <w:szCs w:val="20"/>
        </w:rPr>
        <w:t xml:space="preserve">A rendkívüli Országos Értekezletet a kezdeményezés beérkezését követő 3 hónapon belül kell összehívni olyan időpontban, hogy a küldöttek a meghívót és a szükséges dokumentumokat, az Országos Értekezletet megelőzően legalább  15 nappal kézhez kapják. </w:t>
      </w:r>
    </w:p>
    <w:p w14:paraId="05F97363" w14:textId="77777777" w:rsidR="00866382" w:rsidRPr="00C152C3" w:rsidRDefault="00866382" w:rsidP="008C295B">
      <w:pPr>
        <w:spacing w:line="240" w:lineRule="auto"/>
        <w:ind w:left="709"/>
        <w:rPr>
          <w:rFonts w:ascii="Times New Roman" w:hAnsi="Times New Roman"/>
          <w:szCs w:val="20"/>
        </w:rPr>
      </w:pPr>
    </w:p>
    <w:p w14:paraId="4DCC638C" w14:textId="77777777" w:rsidR="00866382" w:rsidRPr="00C152C3" w:rsidRDefault="00866382" w:rsidP="008C295B">
      <w:pPr>
        <w:spacing w:line="240" w:lineRule="auto"/>
        <w:ind w:left="709"/>
        <w:rPr>
          <w:rFonts w:ascii="Times New Roman" w:hAnsi="Times New Roman"/>
          <w:bCs/>
          <w:szCs w:val="20"/>
        </w:rPr>
      </w:pPr>
      <w:r w:rsidRPr="00C152C3">
        <w:rPr>
          <w:rFonts w:ascii="Times New Roman" w:hAnsi="Times New Roman"/>
          <w:bCs/>
          <w:szCs w:val="20"/>
        </w:rPr>
        <w:t xml:space="preserve">A nem szabályosan összehívott vagy megtartott Országos Értekezleten elfogadott és ebből az okból érvénytelen határozat az elfogadásának időpontjára visszamenő hatállyal érvényessé válik, ha a határozatot </w:t>
      </w:r>
      <w:proofErr w:type="gramStart"/>
      <w:r w:rsidRPr="00C152C3">
        <w:rPr>
          <w:rFonts w:ascii="Times New Roman" w:hAnsi="Times New Roman"/>
          <w:bCs/>
          <w:szCs w:val="20"/>
        </w:rPr>
        <w:t>a</w:t>
      </w:r>
      <w:proofErr w:type="gramEnd"/>
      <w:r w:rsidRPr="00C152C3">
        <w:rPr>
          <w:rFonts w:ascii="Times New Roman" w:hAnsi="Times New Roman"/>
          <w:bCs/>
          <w:szCs w:val="20"/>
        </w:rPr>
        <w:t xml:space="preserve"> az Országos Értekezlet  napj</w:t>
      </w:r>
      <w:r w:rsidRPr="00C152C3">
        <w:rPr>
          <w:rFonts w:ascii="Times New Roman" w:hAnsi="Times New Roman"/>
          <w:bCs/>
          <w:i/>
          <w:szCs w:val="20"/>
        </w:rPr>
        <w:t xml:space="preserve">ától </w:t>
      </w:r>
      <w:r w:rsidRPr="00C152C3">
        <w:rPr>
          <w:rFonts w:ascii="Times New Roman" w:hAnsi="Times New Roman"/>
          <w:bCs/>
          <w:szCs w:val="20"/>
        </w:rPr>
        <w:t xml:space="preserve">számított 30 napon belül valamennyi küldött egyhangúlag érvényesnek ismeri el. </w:t>
      </w:r>
    </w:p>
    <w:p w14:paraId="3513CFBF" w14:textId="77777777" w:rsidR="00866382" w:rsidRPr="00866382" w:rsidRDefault="00866382" w:rsidP="008C295B">
      <w:pPr>
        <w:spacing w:line="240" w:lineRule="auto"/>
        <w:ind w:left="709"/>
        <w:rPr>
          <w:rFonts w:ascii="Times New Roman" w:hAnsi="Times New Roman"/>
          <w:i/>
          <w:szCs w:val="20"/>
          <w:u w:val="single"/>
        </w:rPr>
      </w:pPr>
    </w:p>
    <w:p w14:paraId="54159CB7" w14:textId="77777777" w:rsidR="00866382" w:rsidRPr="006B73FB" w:rsidRDefault="00866382" w:rsidP="008C295B">
      <w:pPr>
        <w:numPr>
          <w:ilvl w:val="0"/>
          <w:numId w:val="28"/>
        </w:numPr>
        <w:spacing w:line="240" w:lineRule="auto"/>
        <w:ind w:left="993" w:hanging="284"/>
        <w:rPr>
          <w:rFonts w:ascii="Times New Roman" w:hAnsi="Times New Roman"/>
          <w:bCs/>
          <w:iCs/>
          <w:szCs w:val="20"/>
        </w:rPr>
      </w:pPr>
      <w:r w:rsidRPr="006B73FB">
        <w:rPr>
          <w:rFonts w:ascii="Times New Roman" w:hAnsi="Times New Roman"/>
          <w:bCs/>
          <w:iCs/>
          <w:szCs w:val="20"/>
        </w:rPr>
        <w:t xml:space="preserve">A jelenléti ív, a jegyzőkönyv </w:t>
      </w:r>
    </w:p>
    <w:p w14:paraId="5C29F983" w14:textId="77777777" w:rsidR="00866382" w:rsidRPr="00866382" w:rsidRDefault="00866382" w:rsidP="008C295B">
      <w:pPr>
        <w:spacing w:line="240" w:lineRule="auto"/>
        <w:ind w:left="709"/>
        <w:rPr>
          <w:rFonts w:ascii="Times New Roman" w:hAnsi="Times New Roman"/>
          <w:i/>
          <w:szCs w:val="20"/>
          <w:u w:val="single"/>
        </w:rPr>
      </w:pPr>
    </w:p>
    <w:p w14:paraId="5155F90B" w14:textId="77777777" w:rsidR="00866382" w:rsidRPr="00C152C3" w:rsidRDefault="00866382" w:rsidP="008C295B">
      <w:pPr>
        <w:spacing w:line="240" w:lineRule="auto"/>
        <w:ind w:left="709"/>
        <w:rPr>
          <w:rFonts w:ascii="Times New Roman" w:hAnsi="Times New Roman"/>
          <w:szCs w:val="20"/>
        </w:rPr>
      </w:pPr>
      <w:r w:rsidRPr="00C152C3">
        <w:rPr>
          <w:rFonts w:ascii="Times New Roman" w:hAnsi="Times New Roman"/>
          <w:szCs w:val="20"/>
        </w:rPr>
        <w:t>Az Országos Értekezleten megjelent tagokról jelenléti ívet kell készíteni, amelyen fel kell tüntetni a küldött, valamint a HVDSZ 2000 társult tagjai esetében a képviselő nevét és lakóhelyét illetve székhelyét</w:t>
      </w:r>
    </w:p>
    <w:p w14:paraId="6A400EC2" w14:textId="77777777" w:rsidR="00866382" w:rsidRPr="00C152C3" w:rsidRDefault="00866382" w:rsidP="008C295B">
      <w:pPr>
        <w:spacing w:line="240" w:lineRule="auto"/>
        <w:ind w:left="709"/>
        <w:rPr>
          <w:rFonts w:ascii="Times New Roman" w:hAnsi="Times New Roman"/>
          <w:szCs w:val="20"/>
        </w:rPr>
      </w:pPr>
      <w:r w:rsidRPr="00C152C3">
        <w:rPr>
          <w:rFonts w:ascii="Times New Roman" w:hAnsi="Times New Roman"/>
          <w:szCs w:val="20"/>
        </w:rPr>
        <w:t xml:space="preserve"> A jelenléti ívet a közgyűlés levezető elnöke és a jegyzőkönyvvezető aláírásával hitelesíti.</w:t>
      </w:r>
    </w:p>
    <w:p w14:paraId="36831AAB" w14:textId="77777777" w:rsidR="00866382" w:rsidRPr="00C152C3" w:rsidRDefault="00866382" w:rsidP="008C295B">
      <w:pPr>
        <w:spacing w:line="240" w:lineRule="auto"/>
        <w:ind w:left="709"/>
        <w:rPr>
          <w:rFonts w:ascii="Times New Roman" w:hAnsi="Times New Roman"/>
          <w:szCs w:val="20"/>
        </w:rPr>
      </w:pPr>
      <w:r w:rsidRPr="00C152C3">
        <w:rPr>
          <w:rFonts w:ascii="Times New Roman" w:hAnsi="Times New Roman"/>
          <w:szCs w:val="20"/>
        </w:rPr>
        <w:t>Az Országos Értekezlet üléséről jegyzőkönyvet kell készíteni, amely tartalmazza</w:t>
      </w:r>
    </w:p>
    <w:p w14:paraId="5EA2E511" w14:textId="77777777" w:rsidR="00866382" w:rsidRPr="00C152C3" w:rsidRDefault="00866382" w:rsidP="008C295B">
      <w:pPr>
        <w:numPr>
          <w:ilvl w:val="0"/>
          <w:numId w:val="27"/>
        </w:numPr>
        <w:spacing w:line="240" w:lineRule="auto"/>
        <w:ind w:left="1276" w:hanging="283"/>
        <w:rPr>
          <w:rFonts w:ascii="Times New Roman" w:hAnsi="Times New Roman"/>
          <w:szCs w:val="20"/>
        </w:rPr>
      </w:pPr>
      <w:r w:rsidRPr="00C152C3">
        <w:rPr>
          <w:rFonts w:ascii="Times New Roman" w:hAnsi="Times New Roman"/>
          <w:szCs w:val="20"/>
        </w:rPr>
        <w:t xml:space="preserve">a HVDSZ 2000 teljes és rövidített </w:t>
      </w:r>
      <w:r w:rsidR="008659B9" w:rsidRPr="00C152C3">
        <w:rPr>
          <w:rFonts w:ascii="Times New Roman" w:hAnsi="Times New Roman"/>
          <w:szCs w:val="20"/>
        </w:rPr>
        <w:t>nevét,</w:t>
      </w:r>
      <w:r w:rsidRPr="00C152C3">
        <w:rPr>
          <w:rFonts w:ascii="Times New Roman" w:hAnsi="Times New Roman"/>
          <w:szCs w:val="20"/>
        </w:rPr>
        <w:t xml:space="preserve"> székhelyét</w:t>
      </w:r>
    </w:p>
    <w:p w14:paraId="2A3A99F0" w14:textId="77777777" w:rsidR="00866382" w:rsidRPr="00C152C3" w:rsidRDefault="00866382" w:rsidP="008C295B">
      <w:pPr>
        <w:numPr>
          <w:ilvl w:val="0"/>
          <w:numId w:val="27"/>
        </w:numPr>
        <w:spacing w:line="240" w:lineRule="auto"/>
        <w:ind w:left="1276" w:hanging="283"/>
        <w:rPr>
          <w:rFonts w:ascii="Times New Roman" w:hAnsi="Times New Roman"/>
          <w:szCs w:val="20"/>
        </w:rPr>
      </w:pPr>
      <w:r w:rsidRPr="00C152C3">
        <w:rPr>
          <w:rFonts w:ascii="Times New Roman" w:hAnsi="Times New Roman"/>
          <w:szCs w:val="20"/>
        </w:rPr>
        <w:t>az Országos Értekezlet helyét és idejét</w:t>
      </w:r>
    </w:p>
    <w:p w14:paraId="25306115" w14:textId="77777777" w:rsidR="00866382" w:rsidRPr="00C152C3" w:rsidRDefault="00866382" w:rsidP="008C295B">
      <w:pPr>
        <w:numPr>
          <w:ilvl w:val="0"/>
          <w:numId w:val="27"/>
        </w:numPr>
        <w:spacing w:line="240" w:lineRule="auto"/>
        <w:ind w:left="1276" w:hanging="283"/>
        <w:rPr>
          <w:rFonts w:ascii="Times New Roman" w:hAnsi="Times New Roman"/>
          <w:szCs w:val="20"/>
        </w:rPr>
      </w:pPr>
      <w:r w:rsidRPr="00C152C3">
        <w:rPr>
          <w:rFonts w:ascii="Times New Roman" w:hAnsi="Times New Roman"/>
          <w:szCs w:val="20"/>
        </w:rPr>
        <w:t>az Országos Értekezlet  levezető elnökének, a jegyzőkönyvvezetőnek, a jegyzőkönyv hitelesítőjének a nevét</w:t>
      </w:r>
    </w:p>
    <w:p w14:paraId="4C0934C0" w14:textId="77777777" w:rsidR="00866382" w:rsidRPr="00C152C3" w:rsidRDefault="00866382" w:rsidP="008C295B">
      <w:pPr>
        <w:numPr>
          <w:ilvl w:val="0"/>
          <w:numId w:val="27"/>
        </w:numPr>
        <w:spacing w:line="240" w:lineRule="auto"/>
        <w:ind w:left="1276" w:hanging="283"/>
        <w:rPr>
          <w:rFonts w:ascii="Times New Roman" w:hAnsi="Times New Roman"/>
          <w:szCs w:val="20"/>
        </w:rPr>
      </w:pPr>
      <w:r w:rsidRPr="00C152C3">
        <w:rPr>
          <w:rFonts w:ascii="Times New Roman" w:hAnsi="Times New Roman"/>
          <w:szCs w:val="20"/>
        </w:rPr>
        <w:t>az Országos Értekezlet ülésén lezajlott fontosabb eseményeket, az elhangzott indítványokat</w:t>
      </w:r>
    </w:p>
    <w:p w14:paraId="18398697" w14:textId="77777777" w:rsidR="00866382" w:rsidRPr="00C152C3" w:rsidRDefault="00866382" w:rsidP="008C295B">
      <w:pPr>
        <w:numPr>
          <w:ilvl w:val="0"/>
          <w:numId w:val="27"/>
        </w:numPr>
        <w:spacing w:line="240" w:lineRule="auto"/>
        <w:ind w:left="1276" w:hanging="283"/>
        <w:rPr>
          <w:rFonts w:ascii="Times New Roman" w:hAnsi="Times New Roman"/>
          <w:szCs w:val="20"/>
        </w:rPr>
      </w:pPr>
      <w:r w:rsidRPr="00C152C3">
        <w:rPr>
          <w:rFonts w:ascii="Times New Roman" w:hAnsi="Times New Roman"/>
          <w:szCs w:val="20"/>
        </w:rPr>
        <w:t>a határozati javaslatokat, a leadott szavazatok és ellenszavazatok, valamint a szavazástól tartózkodók számát.</w:t>
      </w:r>
    </w:p>
    <w:p w14:paraId="71ED045A" w14:textId="77777777" w:rsidR="00866382" w:rsidRPr="00C152C3" w:rsidRDefault="00866382" w:rsidP="008C295B">
      <w:pPr>
        <w:spacing w:line="240" w:lineRule="auto"/>
        <w:ind w:left="709"/>
        <w:rPr>
          <w:rFonts w:ascii="Times New Roman" w:hAnsi="Times New Roman"/>
          <w:szCs w:val="20"/>
        </w:rPr>
      </w:pPr>
    </w:p>
    <w:p w14:paraId="2CCCE50F" w14:textId="77777777" w:rsidR="00866382" w:rsidRPr="00C152C3" w:rsidRDefault="00866382" w:rsidP="008C295B">
      <w:pPr>
        <w:spacing w:line="240" w:lineRule="auto"/>
        <w:ind w:left="709"/>
        <w:rPr>
          <w:rFonts w:ascii="Times New Roman" w:hAnsi="Times New Roman"/>
          <w:szCs w:val="20"/>
        </w:rPr>
      </w:pPr>
      <w:r w:rsidRPr="00C152C3">
        <w:rPr>
          <w:rFonts w:ascii="Times New Roman" w:hAnsi="Times New Roman"/>
          <w:szCs w:val="20"/>
        </w:rPr>
        <w:t xml:space="preserve">A jegyzőkönyvet a jegyzőkönyvvezető és az Országos Értekezlet ülésének levezető elnöke írja alá, és </w:t>
      </w:r>
      <w:r w:rsidR="008659B9" w:rsidRPr="00C152C3">
        <w:rPr>
          <w:rFonts w:ascii="Times New Roman" w:hAnsi="Times New Roman"/>
          <w:szCs w:val="20"/>
        </w:rPr>
        <w:t>két</w:t>
      </w:r>
      <w:r w:rsidRPr="00C152C3">
        <w:rPr>
          <w:rFonts w:ascii="Times New Roman" w:hAnsi="Times New Roman"/>
          <w:szCs w:val="20"/>
        </w:rPr>
        <w:t xml:space="preserve"> erre megválasztott, jelen lévő tag hitelesíti.</w:t>
      </w:r>
    </w:p>
    <w:p w14:paraId="4B7C4DBC" w14:textId="77777777" w:rsidR="00866382" w:rsidRPr="00C152C3" w:rsidRDefault="00866382" w:rsidP="008C295B">
      <w:pPr>
        <w:spacing w:line="240" w:lineRule="auto"/>
        <w:ind w:left="709"/>
        <w:rPr>
          <w:rFonts w:ascii="Times New Roman" w:hAnsi="Times New Roman"/>
          <w:szCs w:val="20"/>
        </w:rPr>
      </w:pPr>
    </w:p>
    <w:p w14:paraId="7ABF049A" w14:textId="77777777" w:rsidR="00866382" w:rsidRPr="00C152C3" w:rsidRDefault="00866382" w:rsidP="008C295B">
      <w:pPr>
        <w:spacing w:line="240" w:lineRule="auto"/>
        <w:ind w:left="709"/>
        <w:rPr>
          <w:rFonts w:ascii="Times New Roman" w:hAnsi="Times New Roman"/>
          <w:szCs w:val="20"/>
        </w:rPr>
      </w:pPr>
      <w:r w:rsidRPr="00C152C3">
        <w:rPr>
          <w:rFonts w:ascii="Times New Roman" w:hAnsi="Times New Roman"/>
          <w:szCs w:val="20"/>
        </w:rPr>
        <w:t>A HVDSZ 2000 Elnöksége köteles a jegyzőkönyvet, valamint a jelenléti ívet a HVDSZ 2000  dokumentumai között elhelyezni és megőrizni.</w:t>
      </w:r>
    </w:p>
    <w:p w14:paraId="0D2089F3" w14:textId="77777777" w:rsidR="00866382" w:rsidRPr="00C152C3" w:rsidRDefault="00866382" w:rsidP="008C295B">
      <w:pPr>
        <w:spacing w:line="240" w:lineRule="auto"/>
        <w:ind w:left="709"/>
        <w:rPr>
          <w:rFonts w:ascii="Times New Roman" w:hAnsi="Times New Roman"/>
          <w:szCs w:val="20"/>
        </w:rPr>
      </w:pPr>
    </w:p>
    <w:p w14:paraId="3458E873" w14:textId="77777777" w:rsidR="00866382" w:rsidRPr="00C152C3" w:rsidRDefault="00866382" w:rsidP="008C295B">
      <w:pPr>
        <w:spacing w:line="240" w:lineRule="auto"/>
        <w:ind w:left="709"/>
        <w:rPr>
          <w:rFonts w:ascii="Times New Roman" w:hAnsi="Times New Roman"/>
          <w:bCs/>
          <w:szCs w:val="20"/>
        </w:rPr>
      </w:pPr>
      <w:r w:rsidRPr="00C152C3">
        <w:rPr>
          <w:rFonts w:ascii="Times New Roman" w:hAnsi="Times New Roman"/>
          <w:szCs w:val="20"/>
        </w:rPr>
        <w:t xml:space="preserve">A HVDSZ 2000 bármely tagja az Országos Értekezlet ülései jegyzőkönyv másolatának vagy a jegyzőkönyv egy részét tartalmazó kivonatának a kiadását kérheti </w:t>
      </w:r>
      <w:r w:rsidRPr="00C152C3">
        <w:rPr>
          <w:rFonts w:ascii="Times New Roman" w:hAnsi="Times New Roman"/>
          <w:bCs/>
          <w:szCs w:val="20"/>
        </w:rPr>
        <w:t xml:space="preserve">az Elnökségtől. </w:t>
      </w:r>
    </w:p>
    <w:p w14:paraId="51DA4DF5" w14:textId="77777777" w:rsidR="00866382" w:rsidRPr="00866382" w:rsidRDefault="00866382" w:rsidP="008C295B">
      <w:pPr>
        <w:spacing w:line="240" w:lineRule="auto"/>
        <w:ind w:left="709"/>
        <w:rPr>
          <w:rFonts w:ascii="Times New Roman" w:hAnsi="Times New Roman"/>
          <w:bCs/>
          <w:i/>
          <w:szCs w:val="20"/>
          <w:u w:val="single"/>
        </w:rPr>
      </w:pPr>
    </w:p>
    <w:p w14:paraId="3EED831A" w14:textId="77777777" w:rsidR="00866382" w:rsidRPr="006B73FB" w:rsidRDefault="00866382" w:rsidP="008C295B">
      <w:pPr>
        <w:numPr>
          <w:ilvl w:val="0"/>
          <w:numId w:val="28"/>
        </w:numPr>
        <w:spacing w:line="240" w:lineRule="auto"/>
        <w:ind w:left="993" w:hanging="284"/>
        <w:rPr>
          <w:rFonts w:ascii="Times New Roman" w:hAnsi="Times New Roman"/>
          <w:bCs/>
          <w:iCs/>
          <w:szCs w:val="20"/>
        </w:rPr>
      </w:pPr>
      <w:bookmarkStart w:id="20" w:name="_Hlk119273135"/>
      <w:r w:rsidRPr="006B73FB">
        <w:rPr>
          <w:rFonts w:ascii="Times New Roman" w:hAnsi="Times New Roman"/>
          <w:bCs/>
          <w:iCs/>
          <w:szCs w:val="20"/>
        </w:rPr>
        <w:t xml:space="preserve">Határozathozatal, határozatképtelenség esetén követendő szabályok </w:t>
      </w:r>
    </w:p>
    <w:bookmarkEnd w:id="20"/>
    <w:p w14:paraId="38CB40C8" w14:textId="77777777" w:rsidR="00866382" w:rsidRPr="00866382" w:rsidRDefault="00866382" w:rsidP="008C295B">
      <w:pPr>
        <w:spacing w:line="240" w:lineRule="auto"/>
        <w:ind w:left="709"/>
        <w:rPr>
          <w:rFonts w:ascii="Times New Roman" w:hAnsi="Times New Roman"/>
          <w:i/>
          <w:szCs w:val="20"/>
          <w:u w:val="single"/>
        </w:rPr>
      </w:pPr>
    </w:p>
    <w:p w14:paraId="6881054E" w14:textId="77777777" w:rsidR="00866382" w:rsidRPr="00C152C3" w:rsidRDefault="00866382" w:rsidP="008C295B">
      <w:pPr>
        <w:spacing w:line="240" w:lineRule="auto"/>
        <w:ind w:left="709"/>
        <w:rPr>
          <w:rFonts w:ascii="Times New Roman" w:hAnsi="Times New Roman"/>
          <w:bCs/>
          <w:szCs w:val="20"/>
        </w:rPr>
      </w:pPr>
      <w:r w:rsidRPr="00C152C3">
        <w:rPr>
          <w:rFonts w:ascii="Times New Roman" w:hAnsi="Times New Roman"/>
          <w:bCs/>
          <w:szCs w:val="20"/>
        </w:rPr>
        <w:t>Az Országos Értekezlet határozatait általában nyílt szavazással és egyszerű szótöbbséggel hozza, a HVDSZ 2000 Elnökségét, a GEFB, az Etikai Bizottság tagjait titkos szavazással, az Országos Értekezlet által létrehozott bizottságok vezetőit, a régióvezetőket, a Régióvezetők Taná</w:t>
      </w:r>
      <w:r w:rsidR="00A047AE" w:rsidRPr="00C152C3">
        <w:rPr>
          <w:rFonts w:ascii="Times New Roman" w:hAnsi="Times New Roman"/>
          <w:bCs/>
          <w:szCs w:val="20"/>
        </w:rPr>
        <w:t>csát nyílt szavazással választja</w:t>
      </w:r>
      <w:r w:rsidRPr="00C152C3">
        <w:rPr>
          <w:rFonts w:ascii="Times New Roman" w:hAnsi="Times New Roman"/>
          <w:bCs/>
          <w:szCs w:val="20"/>
        </w:rPr>
        <w:t xml:space="preserve"> meg. </w:t>
      </w:r>
    </w:p>
    <w:p w14:paraId="38B57A92" w14:textId="77777777" w:rsidR="00866382" w:rsidRPr="00C152C3" w:rsidRDefault="00866382" w:rsidP="008C295B">
      <w:pPr>
        <w:spacing w:line="240" w:lineRule="auto"/>
        <w:ind w:left="709"/>
        <w:rPr>
          <w:rFonts w:ascii="Times New Roman" w:hAnsi="Times New Roman"/>
          <w:bCs/>
          <w:szCs w:val="20"/>
        </w:rPr>
      </w:pPr>
    </w:p>
    <w:p w14:paraId="252C08D5" w14:textId="5248B716" w:rsidR="00866382" w:rsidRPr="00C152C3" w:rsidRDefault="00866382" w:rsidP="008C295B">
      <w:pPr>
        <w:spacing w:line="240" w:lineRule="auto"/>
        <w:ind w:left="709"/>
        <w:rPr>
          <w:rFonts w:ascii="Times New Roman" w:hAnsi="Times New Roman"/>
          <w:szCs w:val="20"/>
        </w:rPr>
      </w:pPr>
      <w:r w:rsidRPr="00C152C3">
        <w:rPr>
          <w:rFonts w:ascii="Times New Roman" w:hAnsi="Times New Roman"/>
          <w:szCs w:val="20"/>
        </w:rPr>
        <w:t xml:space="preserve">Az Országos Értekezlet az Alapszabályt a </w:t>
      </w:r>
      <w:r w:rsidR="00DD25AF">
        <w:rPr>
          <w:rFonts w:ascii="Times New Roman" w:hAnsi="Times New Roman"/>
          <w:szCs w:val="20"/>
        </w:rPr>
        <w:t xml:space="preserve">jelenlévő </w:t>
      </w:r>
      <w:r w:rsidRPr="00C152C3">
        <w:rPr>
          <w:rFonts w:ascii="Times New Roman" w:hAnsi="Times New Roman"/>
          <w:szCs w:val="20"/>
        </w:rPr>
        <w:t>szavazati joggal rendelkező küldöttek háromnegyedes szótöbbségével, nyílt szavazással módosítja.</w:t>
      </w:r>
    </w:p>
    <w:p w14:paraId="255BAC65" w14:textId="77777777" w:rsidR="00866382" w:rsidRPr="00C152C3" w:rsidRDefault="00866382" w:rsidP="008C295B">
      <w:pPr>
        <w:spacing w:line="240" w:lineRule="auto"/>
        <w:ind w:left="709"/>
        <w:rPr>
          <w:rFonts w:ascii="Times New Roman" w:hAnsi="Times New Roman"/>
          <w:szCs w:val="20"/>
        </w:rPr>
      </w:pPr>
    </w:p>
    <w:p w14:paraId="48F17070" w14:textId="77777777" w:rsidR="006A5A18" w:rsidRPr="004E5B3B" w:rsidRDefault="006A5A18" w:rsidP="008C295B">
      <w:pPr>
        <w:spacing w:line="240" w:lineRule="auto"/>
        <w:ind w:left="709"/>
        <w:rPr>
          <w:rFonts w:ascii="Times New Roman" w:hAnsi="Times New Roman"/>
          <w:szCs w:val="20"/>
        </w:rPr>
      </w:pPr>
      <w:r w:rsidRPr="004E5B3B">
        <w:rPr>
          <w:rFonts w:ascii="Times New Roman" w:hAnsi="Times New Roman"/>
          <w:szCs w:val="20"/>
        </w:rPr>
        <w:t xml:space="preserve">Minősített többséggel (az Országos Értekezlet háromnegyedes szótöbbséggel, azaz tagjainak 75 %-os szavazati arányával ) kell dönteni az alábbi kérdésekben: </w:t>
      </w:r>
    </w:p>
    <w:p w14:paraId="7173590B" w14:textId="77777777" w:rsidR="006A5A18" w:rsidRPr="004E5B3B" w:rsidRDefault="006A5A18" w:rsidP="008C295B">
      <w:pPr>
        <w:numPr>
          <w:ilvl w:val="0"/>
          <w:numId w:val="30"/>
        </w:numPr>
        <w:spacing w:line="240" w:lineRule="auto"/>
        <w:ind w:left="1429"/>
        <w:rPr>
          <w:rFonts w:ascii="Times New Roman" w:hAnsi="Times New Roman"/>
          <w:szCs w:val="20"/>
        </w:rPr>
      </w:pPr>
      <w:r w:rsidRPr="004E5B3B">
        <w:rPr>
          <w:rFonts w:ascii="Times New Roman" w:hAnsi="Times New Roman"/>
          <w:szCs w:val="20"/>
        </w:rPr>
        <w:t>döntés más szakszervezettel való egyesülésről</w:t>
      </w:r>
    </w:p>
    <w:p w14:paraId="712BEB76" w14:textId="77777777" w:rsidR="006A5A18" w:rsidRPr="004E5B3B" w:rsidRDefault="006A5A18" w:rsidP="008C295B">
      <w:pPr>
        <w:numPr>
          <w:ilvl w:val="0"/>
          <w:numId w:val="30"/>
        </w:numPr>
        <w:spacing w:line="240" w:lineRule="auto"/>
        <w:ind w:left="1429"/>
        <w:rPr>
          <w:rFonts w:ascii="Times New Roman" w:hAnsi="Times New Roman"/>
          <w:szCs w:val="20"/>
        </w:rPr>
      </w:pPr>
      <w:r w:rsidRPr="004E5B3B">
        <w:rPr>
          <w:rFonts w:ascii="Times New Roman" w:hAnsi="Times New Roman"/>
          <w:szCs w:val="20"/>
        </w:rPr>
        <w:t>döntés a HVDSZ 2000 szétválásáról</w:t>
      </w:r>
    </w:p>
    <w:p w14:paraId="3CF5006F" w14:textId="77777777" w:rsidR="006A5A18" w:rsidRPr="004E5B3B" w:rsidRDefault="006A5A18" w:rsidP="008C295B">
      <w:pPr>
        <w:spacing w:line="240" w:lineRule="auto"/>
        <w:ind w:left="709"/>
        <w:rPr>
          <w:rFonts w:ascii="Times New Roman" w:hAnsi="Times New Roman"/>
          <w:szCs w:val="20"/>
        </w:rPr>
      </w:pPr>
    </w:p>
    <w:p w14:paraId="1E1E71D3" w14:textId="77777777" w:rsidR="006A5A18" w:rsidRPr="004E5B3B" w:rsidRDefault="006A5A18" w:rsidP="008C295B">
      <w:pPr>
        <w:spacing w:line="240" w:lineRule="auto"/>
        <w:ind w:left="709"/>
        <w:rPr>
          <w:rFonts w:ascii="Times New Roman" w:hAnsi="Times New Roman"/>
          <w:szCs w:val="20"/>
        </w:rPr>
      </w:pPr>
      <w:r w:rsidRPr="004E5B3B">
        <w:rPr>
          <w:rFonts w:ascii="Times New Roman" w:hAnsi="Times New Roman"/>
          <w:szCs w:val="20"/>
        </w:rPr>
        <w:t xml:space="preserve">Minősített többséggel (az Országos Értekezlet szavazati joggal rendelkező tagjainak háromnegyedes szótöbbséggel, azaz 75 %-os szavazati arányával) kell dönteni az alábbi kérdésekben: </w:t>
      </w:r>
    </w:p>
    <w:p w14:paraId="11017AC8" w14:textId="77777777" w:rsidR="006A5A18" w:rsidRPr="004E5B3B" w:rsidRDefault="006A5A18" w:rsidP="008C295B">
      <w:pPr>
        <w:numPr>
          <w:ilvl w:val="0"/>
          <w:numId w:val="30"/>
        </w:numPr>
        <w:spacing w:line="240" w:lineRule="auto"/>
        <w:ind w:left="1429"/>
        <w:rPr>
          <w:rFonts w:ascii="Times New Roman" w:hAnsi="Times New Roman"/>
          <w:szCs w:val="20"/>
        </w:rPr>
      </w:pPr>
      <w:r w:rsidRPr="004E5B3B">
        <w:rPr>
          <w:rFonts w:ascii="Times New Roman" w:hAnsi="Times New Roman"/>
          <w:szCs w:val="20"/>
        </w:rPr>
        <w:t>a HVDSZ 2000 céljának módosítása</w:t>
      </w:r>
    </w:p>
    <w:p w14:paraId="00CFF6F1" w14:textId="77777777" w:rsidR="006A5A18" w:rsidRPr="004E5B3B" w:rsidRDefault="006A5A18" w:rsidP="008C295B">
      <w:pPr>
        <w:numPr>
          <w:ilvl w:val="0"/>
          <w:numId w:val="30"/>
        </w:numPr>
        <w:spacing w:line="240" w:lineRule="auto"/>
        <w:ind w:left="1429"/>
        <w:rPr>
          <w:rFonts w:ascii="Times New Roman" w:hAnsi="Times New Roman"/>
          <w:szCs w:val="20"/>
        </w:rPr>
      </w:pPr>
      <w:r w:rsidRPr="004E5B3B">
        <w:rPr>
          <w:rFonts w:ascii="Times New Roman" w:hAnsi="Times New Roman"/>
          <w:szCs w:val="20"/>
        </w:rPr>
        <w:t>a HVDSZ 2000 megszűnése</w:t>
      </w:r>
    </w:p>
    <w:p w14:paraId="45413C70" w14:textId="77777777" w:rsidR="00866382" w:rsidRPr="00C152C3" w:rsidRDefault="00866382" w:rsidP="008C295B">
      <w:pPr>
        <w:spacing w:line="240" w:lineRule="auto"/>
        <w:ind w:left="709"/>
        <w:rPr>
          <w:rFonts w:ascii="Times New Roman" w:hAnsi="Times New Roman"/>
          <w:szCs w:val="20"/>
        </w:rPr>
      </w:pPr>
    </w:p>
    <w:p w14:paraId="72B87A10" w14:textId="77777777" w:rsidR="00866382" w:rsidRPr="00C152C3" w:rsidRDefault="00866382" w:rsidP="008C295B">
      <w:pPr>
        <w:spacing w:line="240" w:lineRule="auto"/>
        <w:ind w:left="709"/>
        <w:rPr>
          <w:rFonts w:ascii="Times New Roman" w:hAnsi="Times New Roman"/>
          <w:szCs w:val="20"/>
        </w:rPr>
      </w:pPr>
      <w:bookmarkStart w:id="21" w:name="_Hlk119273341"/>
      <w:bookmarkStart w:id="22" w:name="_Hlk119273569"/>
      <w:r w:rsidRPr="00C152C3">
        <w:rPr>
          <w:rFonts w:ascii="Times New Roman" w:hAnsi="Times New Roman"/>
          <w:szCs w:val="20"/>
        </w:rPr>
        <w:t xml:space="preserve">Az Országos Értekezlet </w:t>
      </w:r>
      <w:r w:rsidR="00D3375D" w:rsidRPr="00C152C3">
        <w:rPr>
          <w:rFonts w:ascii="Times New Roman" w:hAnsi="Times New Roman"/>
          <w:szCs w:val="20"/>
        </w:rPr>
        <w:t>–</w:t>
      </w:r>
      <w:r w:rsidRPr="00C152C3">
        <w:rPr>
          <w:rFonts w:ascii="Times New Roman" w:hAnsi="Times New Roman"/>
          <w:szCs w:val="20"/>
        </w:rPr>
        <w:t xml:space="preserve"> évi rendes feladatai ellátása mellett </w:t>
      </w:r>
      <w:r w:rsidR="00D3375D" w:rsidRPr="00C152C3">
        <w:rPr>
          <w:rFonts w:ascii="Times New Roman" w:hAnsi="Times New Roman"/>
          <w:szCs w:val="20"/>
        </w:rPr>
        <w:t>–</w:t>
      </w:r>
      <w:r w:rsidRPr="00C152C3">
        <w:rPr>
          <w:rFonts w:ascii="Times New Roman" w:hAnsi="Times New Roman"/>
          <w:szCs w:val="20"/>
        </w:rPr>
        <w:t xml:space="preserve"> ötévente megválasztja a HVDSZ 2000 vezető tisztségviselőit és ellenőrző szervének tagjait:</w:t>
      </w:r>
    </w:p>
    <w:p w14:paraId="2A2FBA44" w14:textId="02548889" w:rsidR="00866382" w:rsidRPr="00250946" w:rsidRDefault="00866382" w:rsidP="00250946">
      <w:pPr>
        <w:numPr>
          <w:ilvl w:val="0"/>
          <w:numId w:val="45"/>
        </w:numPr>
        <w:spacing w:line="240" w:lineRule="auto"/>
        <w:ind w:left="1778"/>
        <w:rPr>
          <w:rFonts w:ascii="Times New Roman" w:hAnsi="Times New Roman"/>
          <w:szCs w:val="20"/>
        </w:rPr>
      </w:pPr>
      <w:r w:rsidRPr="00250946">
        <w:rPr>
          <w:rFonts w:ascii="Times New Roman" w:hAnsi="Times New Roman"/>
          <w:szCs w:val="20"/>
        </w:rPr>
        <w:t>a HVDSZ 2000 Elnökség tagjait</w:t>
      </w:r>
    </w:p>
    <w:p w14:paraId="70F8B34F" w14:textId="77777777" w:rsidR="00866382" w:rsidRPr="00C152C3" w:rsidRDefault="00866382" w:rsidP="00250946">
      <w:pPr>
        <w:numPr>
          <w:ilvl w:val="0"/>
          <w:numId w:val="45"/>
        </w:numPr>
        <w:spacing w:line="240" w:lineRule="auto"/>
        <w:ind w:left="1778"/>
        <w:rPr>
          <w:rFonts w:ascii="Times New Roman" w:hAnsi="Times New Roman"/>
          <w:szCs w:val="20"/>
        </w:rPr>
      </w:pPr>
      <w:r w:rsidRPr="00C152C3">
        <w:rPr>
          <w:rFonts w:ascii="Times New Roman" w:hAnsi="Times New Roman"/>
          <w:szCs w:val="20"/>
        </w:rPr>
        <w:t>a Gazdasági és Ellenőrző Felügyelőbizottság tagjait</w:t>
      </w:r>
    </w:p>
    <w:p w14:paraId="1003CF25" w14:textId="5B9BBB5A" w:rsidR="00866382" w:rsidRPr="00C152C3" w:rsidRDefault="00866382" w:rsidP="00250946">
      <w:pPr>
        <w:numPr>
          <w:ilvl w:val="0"/>
          <w:numId w:val="45"/>
        </w:numPr>
        <w:spacing w:line="240" w:lineRule="auto"/>
        <w:ind w:left="1778"/>
        <w:rPr>
          <w:rFonts w:ascii="Times New Roman" w:hAnsi="Times New Roman"/>
          <w:szCs w:val="20"/>
        </w:rPr>
      </w:pPr>
      <w:r w:rsidRPr="00C152C3">
        <w:rPr>
          <w:rFonts w:ascii="Times New Roman" w:hAnsi="Times New Roman"/>
          <w:szCs w:val="20"/>
        </w:rPr>
        <w:t>az Etikai Bizottság tagjait</w:t>
      </w:r>
    </w:p>
    <w:p w14:paraId="7D2E7237" w14:textId="4B4F21F6" w:rsidR="00866382" w:rsidRPr="00C152C3" w:rsidRDefault="00866382" w:rsidP="00250946">
      <w:pPr>
        <w:numPr>
          <w:ilvl w:val="0"/>
          <w:numId w:val="45"/>
        </w:numPr>
        <w:spacing w:line="240" w:lineRule="auto"/>
        <w:ind w:left="1778"/>
        <w:rPr>
          <w:rFonts w:ascii="Times New Roman" w:hAnsi="Times New Roman"/>
          <w:szCs w:val="20"/>
        </w:rPr>
      </w:pPr>
      <w:r w:rsidRPr="00C152C3">
        <w:rPr>
          <w:rFonts w:ascii="Times New Roman" w:hAnsi="Times New Roman"/>
          <w:szCs w:val="20"/>
        </w:rPr>
        <w:t>az Országos Értekezlet hatáskörébe tartozó állandó szakmai Bizottságok vezetőit</w:t>
      </w:r>
    </w:p>
    <w:bookmarkEnd w:id="21"/>
    <w:p w14:paraId="79E09586" w14:textId="77777777" w:rsidR="00866382" w:rsidRPr="00C152C3" w:rsidRDefault="00866382" w:rsidP="008C295B">
      <w:pPr>
        <w:spacing w:line="240" w:lineRule="auto"/>
        <w:ind w:left="709"/>
        <w:rPr>
          <w:rFonts w:ascii="Times New Roman" w:hAnsi="Times New Roman"/>
          <w:szCs w:val="20"/>
        </w:rPr>
      </w:pPr>
    </w:p>
    <w:bookmarkEnd w:id="22"/>
    <w:p w14:paraId="37D52519" w14:textId="77777777" w:rsidR="00866382" w:rsidRPr="00C152C3" w:rsidRDefault="00866382" w:rsidP="008C295B">
      <w:pPr>
        <w:spacing w:line="240" w:lineRule="auto"/>
        <w:ind w:left="709"/>
        <w:rPr>
          <w:rFonts w:ascii="Times New Roman" w:hAnsi="Times New Roman"/>
          <w:szCs w:val="20"/>
        </w:rPr>
      </w:pPr>
      <w:r w:rsidRPr="00C152C3">
        <w:rPr>
          <w:rFonts w:ascii="Times New Roman" w:hAnsi="Times New Roman"/>
          <w:szCs w:val="20"/>
        </w:rPr>
        <w:t xml:space="preserve">Az Országos Értekezlet akkor határozatképes, ha a megválasztott küldöttek többsége (50 %+1 fő) jelen van. </w:t>
      </w:r>
    </w:p>
    <w:p w14:paraId="3855262C" w14:textId="77777777" w:rsidR="0086018E" w:rsidRDefault="0086018E" w:rsidP="008C295B">
      <w:pPr>
        <w:spacing w:line="240" w:lineRule="auto"/>
        <w:ind w:left="709"/>
        <w:rPr>
          <w:rFonts w:ascii="Times New Roman" w:hAnsi="Times New Roman"/>
          <w:szCs w:val="20"/>
        </w:rPr>
      </w:pPr>
    </w:p>
    <w:p w14:paraId="23B04AA6" w14:textId="6364BC71" w:rsidR="00B93A44" w:rsidRPr="006A68B0" w:rsidRDefault="00B93A44" w:rsidP="00B93A44">
      <w:pPr>
        <w:ind w:left="709"/>
        <w:rPr>
          <w:rFonts w:ascii="Times New Roman" w:hAnsi="Times New Roman"/>
          <w:szCs w:val="20"/>
        </w:rPr>
      </w:pPr>
      <w:r w:rsidRPr="006A68B0">
        <w:rPr>
          <w:rFonts w:ascii="Times New Roman" w:hAnsi="Times New Roman"/>
          <w:szCs w:val="20"/>
        </w:rPr>
        <w:t xml:space="preserve">Határozatképtelenég esetén a meghirdetett időpontot követően </w:t>
      </w:r>
      <w:r w:rsidRPr="006A68B0">
        <w:rPr>
          <w:rFonts w:ascii="Times New Roman" w:hAnsi="Times New Roman"/>
          <w:szCs w:val="20"/>
        </w:rPr>
        <w:sym w:font="Symbol" w:char="F02D"/>
      </w:r>
      <w:r w:rsidRPr="006A68B0">
        <w:rPr>
          <w:rFonts w:ascii="Times New Roman" w:hAnsi="Times New Roman"/>
          <w:szCs w:val="20"/>
        </w:rPr>
        <w:t xml:space="preserve"> a</w:t>
      </w:r>
      <w:r w:rsidRPr="006A68B0">
        <w:rPr>
          <w:rFonts w:cs="Calibri"/>
          <w:szCs w:val="20"/>
        </w:rPr>
        <w:t xml:space="preserve"> </w:t>
      </w:r>
      <w:r w:rsidRPr="006A68B0">
        <w:rPr>
          <w:rFonts w:ascii="Times New Roman" w:hAnsi="Times New Roman"/>
          <w:szCs w:val="20"/>
        </w:rPr>
        <w:t xml:space="preserve">határozatképtelenség megállapítása és az ülés bezárása után </w:t>
      </w:r>
      <w:r w:rsidRPr="006A68B0">
        <w:rPr>
          <w:rFonts w:ascii="Times New Roman" w:hAnsi="Times New Roman"/>
          <w:szCs w:val="20"/>
        </w:rPr>
        <w:sym w:font="Symbol" w:char="F02D"/>
      </w:r>
      <w:r w:rsidRPr="006A68B0">
        <w:rPr>
          <w:rFonts w:ascii="Times New Roman" w:hAnsi="Times New Roman"/>
          <w:szCs w:val="20"/>
        </w:rPr>
        <w:t xml:space="preserve">  egy órával később az Országos Értekezletet újból össze kell hívni, ekkor a határozatképesség a megjelentek számától független. A megismételt ülésre vonatkozó rendelkezést a meghívóban szerepeltetni kell. </w:t>
      </w:r>
    </w:p>
    <w:p w14:paraId="3507EDAF" w14:textId="77777777" w:rsidR="00866382" w:rsidRPr="00C152C3" w:rsidRDefault="00866382" w:rsidP="00B93A44">
      <w:pPr>
        <w:spacing w:line="240" w:lineRule="auto"/>
        <w:rPr>
          <w:rFonts w:ascii="Times New Roman" w:hAnsi="Times New Roman"/>
          <w:szCs w:val="20"/>
        </w:rPr>
      </w:pPr>
    </w:p>
    <w:p w14:paraId="0C36157D" w14:textId="77777777" w:rsidR="00866382" w:rsidRPr="00C152C3" w:rsidRDefault="00866382" w:rsidP="008C295B">
      <w:pPr>
        <w:spacing w:line="240" w:lineRule="auto"/>
        <w:ind w:left="709"/>
        <w:rPr>
          <w:rFonts w:ascii="Times New Roman" w:hAnsi="Times New Roman"/>
          <w:szCs w:val="20"/>
        </w:rPr>
      </w:pPr>
      <w:r w:rsidRPr="00C152C3">
        <w:rPr>
          <w:rFonts w:ascii="Times New Roman" w:hAnsi="Times New Roman"/>
          <w:szCs w:val="20"/>
        </w:rPr>
        <w:t>Az Országos Értekezlet határozatait az Országos Értekezlet ülése után legkésőbb 15 napon belül a HVDSZ 2000 honlapján ki kell hirdetni.</w:t>
      </w:r>
    </w:p>
    <w:p w14:paraId="11E317C2" w14:textId="77777777" w:rsidR="00866382" w:rsidRPr="00866382" w:rsidRDefault="00866382" w:rsidP="008C295B">
      <w:pPr>
        <w:spacing w:line="240" w:lineRule="auto"/>
        <w:ind w:left="709"/>
        <w:rPr>
          <w:rFonts w:ascii="Times New Roman" w:hAnsi="Times New Roman"/>
          <w:i/>
          <w:szCs w:val="20"/>
          <w:u w:val="single"/>
        </w:rPr>
      </w:pPr>
    </w:p>
    <w:p w14:paraId="50131B8F" w14:textId="77777777" w:rsidR="00866382" w:rsidRPr="00107E5F" w:rsidRDefault="00866382" w:rsidP="008C295B">
      <w:pPr>
        <w:numPr>
          <w:ilvl w:val="0"/>
          <w:numId w:val="28"/>
        </w:numPr>
        <w:spacing w:line="240" w:lineRule="auto"/>
        <w:ind w:left="993" w:hanging="284"/>
        <w:rPr>
          <w:rFonts w:ascii="Times New Roman" w:hAnsi="Times New Roman"/>
          <w:bCs/>
          <w:iCs/>
          <w:szCs w:val="20"/>
        </w:rPr>
      </w:pPr>
      <w:bookmarkStart w:id="23" w:name="_Hlk118234254"/>
      <w:r w:rsidRPr="00107E5F">
        <w:rPr>
          <w:rFonts w:ascii="Times New Roman" w:hAnsi="Times New Roman"/>
          <w:bCs/>
          <w:iCs/>
          <w:szCs w:val="20"/>
        </w:rPr>
        <w:t>Az Országos Értekezlet hatásköre és döntési jogköre</w:t>
      </w:r>
    </w:p>
    <w:bookmarkEnd w:id="23"/>
    <w:p w14:paraId="08150BA1" w14:textId="77777777" w:rsidR="00866382" w:rsidRPr="00866382" w:rsidRDefault="00866382" w:rsidP="008C295B">
      <w:pPr>
        <w:spacing w:line="240" w:lineRule="auto"/>
        <w:ind w:left="709"/>
        <w:rPr>
          <w:rFonts w:ascii="Times New Roman" w:hAnsi="Times New Roman"/>
          <w:i/>
          <w:szCs w:val="20"/>
          <w:u w:val="single"/>
        </w:rPr>
      </w:pPr>
    </w:p>
    <w:p w14:paraId="2A6BC853" w14:textId="77777777" w:rsidR="00866382" w:rsidRDefault="00866382" w:rsidP="008C295B">
      <w:pPr>
        <w:spacing w:line="240" w:lineRule="auto"/>
        <w:ind w:left="709"/>
        <w:rPr>
          <w:rFonts w:ascii="Times New Roman" w:hAnsi="Times New Roman"/>
          <w:szCs w:val="20"/>
        </w:rPr>
      </w:pPr>
      <w:r w:rsidRPr="00C152C3">
        <w:rPr>
          <w:rFonts w:ascii="Times New Roman" w:hAnsi="Times New Roman"/>
          <w:szCs w:val="20"/>
        </w:rPr>
        <w:t xml:space="preserve">Az Országos Értekezlet hatásköre: </w:t>
      </w:r>
    </w:p>
    <w:p w14:paraId="2059D0A4" w14:textId="77777777" w:rsidR="00FB4B8D" w:rsidRPr="00C152C3" w:rsidRDefault="00FB4B8D" w:rsidP="008C295B">
      <w:pPr>
        <w:spacing w:line="240" w:lineRule="auto"/>
        <w:ind w:left="709"/>
        <w:rPr>
          <w:rFonts w:ascii="Times New Roman" w:hAnsi="Times New Roman"/>
          <w:szCs w:val="20"/>
        </w:rPr>
      </w:pPr>
    </w:p>
    <w:p w14:paraId="03F0F1C5" w14:textId="77777777" w:rsidR="00866382" w:rsidRPr="00C152C3" w:rsidRDefault="00866382" w:rsidP="008C295B">
      <w:pPr>
        <w:numPr>
          <w:ilvl w:val="0"/>
          <w:numId w:val="3"/>
        </w:numPr>
        <w:spacing w:line="240" w:lineRule="auto"/>
        <w:rPr>
          <w:rFonts w:ascii="Times New Roman" w:hAnsi="Times New Roman"/>
          <w:szCs w:val="20"/>
        </w:rPr>
      </w:pPr>
      <w:r w:rsidRPr="00C152C3">
        <w:rPr>
          <w:rFonts w:ascii="Times New Roman" w:hAnsi="Times New Roman"/>
          <w:szCs w:val="20"/>
        </w:rPr>
        <w:t>Elfogadja (szükség esetén módosítja) az Alapszabályt</w:t>
      </w:r>
    </w:p>
    <w:p w14:paraId="4D77CF55" w14:textId="77777777" w:rsidR="00866382" w:rsidRPr="00C152C3" w:rsidRDefault="00866382" w:rsidP="008C295B">
      <w:pPr>
        <w:numPr>
          <w:ilvl w:val="0"/>
          <w:numId w:val="3"/>
        </w:numPr>
        <w:spacing w:line="240" w:lineRule="auto"/>
        <w:rPr>
          <w:rFonts w:ascii="Times New Roman" w:hAnsi="Times New Roman"/>
          <w:szCs w:val="20"/>
        </w:rPr>
      </w:pPr>
      <w:r w:rsidRPr="00C152C3">
        <w:rPr>
          <w:rFonts w:ascii="Times New Roman" w:hAnsi="Times New Roman"/>
          <w:szCs w:val="20"/>
        </w:rPr>
        <w:t>Ágazati szinten koordinálja az érdekvédelmi feladatokat</w:t>
      </w:r>
    </w:p>
    <w:p w14:paraId="26587816" w14:textId="14CF58BC" w:rsidR="007B69EF" w:rsidRPr="007B69EF" w:rsidRDefault="00866382" w:rsidP="007B69EF">
      <w:pPr>
        <w:numPr>
          <w:ilvl w:val="0"/>
          <w:numId w:val="3"/>
        </w:numPr>
        <w:spacing w:line="240" w:lineRule="auto"/>
        <w:rPr>
          <w:rFonts w:ascii="Times New Roman" w:hAnsi="Times New Roman"/>
          <w:szCs w:val="20"/>
        </w:rPr>
      </w:pPr>
      <w:bookmarkStart w:id="24" w:name="_Hlk119410763"/>
      <w:bookmarkStart w:id="25" w:name="_Hlk119443930"/>
      <w:r w:rsidRPr="00C152C3">
        <w:rPr>
          <w:rFonts w:ascii="Times New Roman" w:hAnsi="Times New Roman"/>
          <w:szCs w:val="20"/>
        </w:rPr>
        <w:t xml:space="preserve">megválasztja és visszahívja a HVDSZ 2000 </w:t>
      </w:r>
      <w:r w:rsidR="007B69EF" w:rsidRPr="00107E5F">
        <w:rPr>
          <w:rFonts w:ascii="Times New Roman" w:hAnsi="Times New Roman"/>
          <w:szCs w:val="20"/>
        </w:rPr>
        <w:t xml:space="preserve">azon testületének, szervének </w:t>
      </w:r>
      <w:r w:rsidRPr="00C152C3">
        <w:rPr>
          <w:rFonts w:ascii="Times New Roman" w:hAnsi="Times New Roman"/>
          <w:szCs w:val="20"/>
        </w:rPr>
        <w:t>tagjait</w:t>
      </w:r>
      <w:r w:rsidR="007B69EF">
        <w:rPr>
          <w:rFonts w:ascii="Times New Roman" w:hAnsi="Times New Roman"/>
          <w:b/>
          <w:bCs/>
          <w:szCs w:val="20"/>
          <w:u w:val="single"/>
        </w:rPr>
        <w:t xml:space="preserve">, </w:t>
      </w:r>
      <w:r w:rsidR="007B69EF" w:rsidRPr="00107E5F">
        <w:rPr>
          <w:rFonts w:ascii="Times New Roman" w:hAnsi="Times New Roman"/>
          <w:szCs w:val="20"/>
        </w:rPr>
        <w:t>akiknek megválasztásáról az Országos Értekezlet dönt</w:t>
      </w:r>
      <w:r w:rsidRPr="00107E5F">
        <w:rPr>
          <w:rFonts w:ascii="Times New Roman" w:hAnsi="Times New Roman"/>
          <w:szCs w:val="20"/>
        </w:rPr>
        <w:t xml:space="preserve"> </w:t>
      </w:r>
      <w:r w:rsidRPr="00C152C3">
        <w:rPr>
          <w:rFonts w:ascii="Times New Roman" w:hAnsi="Times New Roman"/>
          <w:szCs w:val="20"/>
        </w:rPr>
        <w:t>(visszahívható tisztségéből az a választott tisztségviselő, aki ellen büntető eljárás indult, különös tekintettel a vagyon elleni bűncselekmények esetén megindított büntetőeljárásra, úgymint csalás, gazdasági csalás, sikkasztás, hűtlen kezelés, hanyag kezelés, továbbá, aki a HVDSZ 2000 céljaival, vagy az Alapszabállyal ellentétes magatartást tanúsít. A visszahívás részletesebb szabályait a Választási Szabályzatban kell rögzíteni.</w:t>
      </w:r>
      <w:bookmarkEnd w:id="24"/>
      <w:r w:rsidR="007B69EF">
        <w:rPr>
          <w:rFonts w:ascii="Times New Roman" w:hAnsi="Times New Roman"/>
          <w:szCs w:val="20"/>
        </w:rPr>
        <w:t>)</w:t>
      </w:r>
    </w:p>
    <w:p w14:paraId="796574F3" w14:textId="77777777" w:rsidR="00866382" w:rsidRPr="00C152C3" w:rsidRDefault="00866382" w:rsidP="008C295B">
      <w:pPr>
        <w:numPr>
          <w:ilvl w:val="0"/>
          <w:numId w:val="3"/>
        </w:numPr>
        <w:spacing w:line="240" w:lineRule="auto"/>
        <w:rPr>
          <w:rFonts w:ascii="Times New Roman" w:hAnsi="Times New Roman"/>
          <w:szCs w:val="20"/>
        </w:rPr>
      </w:pPr>
      <w:r w:rsidRPr="00C152C3">
        <w:rPr>
          <w:rFonts w:ascii="Times New Roman" w:hAnsi="Times New Roman"/>
          <w:szCs w:val="20"/>
        </w:rPr>
        <w:t>Gyakorolja az SZMSZ-ben megállapított szabályok szerint a HVDSZ 2000 Elnökség azon tagjai felett a munkáltatói jogokat, akik munkaviszonyban látják el feladataikat</w:t>
      </w:r>
    </w:p>
    <w:p w14:paraId="44448AF5" w14:textId="22653368" w:rsidR="00866382" w:rsidRPr="00C152C3" w:rsidRDefault="00866382" w:rsidP="008C295B">
      <w:pPr>
        <w:numPr>
          <w:ilvl w:val="0"/>
          <w:numId w:val="3"/>
        </w:numPr>
        <w:spacing w:line="240" w:lineRule="auto"/>
        <w:rPr>
          <w:rFonts w:ascii="Times New Roman" w:hAnsi="Times New Roman"/>
          <w:szCs w:val="20"/>
        </w:rPr>
      </w:pPr>
      <w:bookmarkStart w:id="26" w:name="_Hlk119435927"/>
      <w:r w:rsidRPr="00C152C3">
        <w:rPr>
          <w:rFonts w:ascii="Times New Roman" w:hAnsi="Times New Roman"/>
          <w:szCs w:val="20"/>
        </w:rPr>
        <w:t xml:space="preserve">Megvitatja és elfogadja </w:t>
      </w:r>
      <w:r w:rsidRPr="00107E5F">
        <w:rPr>
          <w:rFonts w:ascii="Times New Roman" w:hAnsi="Times New Roman"/>
          <w:szCs w:val="20"/>
        </w:rPr>
        <w:t>a</w:t>
      </w:r>
      <w:r w:rsidR="00CC4A40" w:rsidRPr="00107E5F">
        <w:rPr>
          <w:rFonts w:ascii="Times New Roman" w:hAnsi="Times New Roman"/>
          <w:szCs w:val="20"/>
        </w:rPr>
        <w:t>z Elnökség</w:t>
      </w:r>
      <w:r w:rsidR="00CC4A40">
        <w:rPr>
          <w:rFonts w:ascii="Times New Roman" w:hAnsi="Times New Roman"/>
          <w:b/>
          <w:bCs/>
          <w:szCs w:val="20"/>
        </w:rPr>
        <w:t xml:space="preserve"> </w:t>
      </w:r>
      <w:r w:rsidRPr="00C152C3">
        <w:rPr>
          <w:rFonts w:ascii="Times New Roman" w:hAnsi="Times New Roman"/>
          <w:szCs w:val="20"/>
        </w:rPr>
        <w:t>beszámolóját, a GEB jelentését a végzett munkáról és a gazdálkodásról</w:t>
      </w:r>
    </w:p>
    <w:bookmarkEnd w:id="26"/>
    <w:p w14:paraId="1493BC70" w14:textId="77777777" w:rsidR="00866382" w:rsidRPr="00C152C3" w:rsidRDefault="00866382" w:rsidP="008C295B">
      <w:pPr>
        <w:numPr>
          <w:ilvl w:val="0"/>
          <w:numId w:val="3"/>
        </w:numPr>
        <w:spacing w:line="240" w:lineRule="auto"/>
        <w:rPr>
          <w:rFonts w:ascii="Times New Roman" w:hAnsi="Times New Roman"/>
          <w:szCs w:val="20"/>
        </w:rPr>
      </w:pPr>
      <w:r w:rsidRPr="00C152C3">
        <w:rPr>
          <w:rFonts w:ascii="Times New Roman" w:hAnsi="Times New Roman"/>
          <w:szCs w:val="20"/>
        </w:rPr>
        <w:t>Állást foglal a tagok élet- és munkakörülményeit, munkaviszonyát érintő alapvető kérdésekben, kezdeményezi a szükséges intézkedések megtételét</w:t>
      </w:r>
    </w:p>
    <w:p w14:paraId="02B0C997" w14:textId="77777777" w:rsidR="00866382" w:rsidRPr="00C152C3" w:rsidRDefault="00866382" w:rsidP="008C295B">
      <w:pPr>
        <w:numPr>
          <w:ilvl w:val="0"/>
          <w:numId w:val="3"/>
        </w:numPr>
        <w:spacing w:line="240" w:lineRule="auto"/>
        <w:rPr>
          <w:rFonts w:ascii="Times New Roman" w:hAnsi="Times New Roman"/>
          <w:szCs w:val="20"/>
        </w:rPr>
      </w:pPr>
      <w:r w:rsidRPr="00C152C3">
        <w:rPr>
          <w:rFonts w:ascii="Times New Roman" w:hAnsi="Times New Roman"/>
          <w:szCs w:val="20"/>
        </w:rPr>
        <w:t>Tájékoztatást, információt kér a partner állami és társadalmi szervek vezetőjétől a szakmai és jövedelmet érintő kérdésekről.</w:t>
      </w:r>
    </w:p>
    <w:p w14:paraId="53326279" w14:textId="77777777" w:rsidR="00866382" w:rsidRPr="00C152C3" w:rsidRDefault="00866382" w:rsidP="008C295B">
      <w:pPr>
        <w:numPr>
          <w:ilvl w:val="0"/>
          <w:numId w:val="3"/>
        </w:numPr>
        <w:spacing w:line="240" w:lineRule="auto"/>
        <w:rPr>
          <w:rFonts w:ascii="Times New Roman" w:hAnsi="Times New Roman"/>
          <w:szCs w:val="20"/>
        </w:rPr>
      </w:pPr>
      <w:r w:rsidRPr="00C152C3">
        <w:rPr>
          <w:rFonts w:ascii="Times New Roman" w:hAnsi="Times New Roman"/>
          <w:szCs w:val="20"/>
        </w:rPr>
        <w:t>Meghatározza a HVDSZ 2000 következő évre szóló érdekvédelmi, érdekképviseleti munkájának céljait, alapvető irányait és középtávú stratégiáját, tekintettel hosszútávú programjára</w:t>
      </w:r>
    </w:p>
    <w:p w14:paraId="4EF893C6" w14:textId="77777777" w:rsidR="00866382" w:rsidRPr="00C152C3" w:rsidRDefault="00866382" w:rsidP="008C295B">
      <w:pPr>
        <w:numPr>
          <w:ilvl w:val="0"/>
          <w:numId w:val="3"/>
        </w:numPr>
        <w:spacing w:line="240" w:lineRule="auto"/>
        <w:rPr>
          <w:rFonts w:ascii="Times New Roman" w:hAnsi="Times New Roman"/>
          <w:szCs w:val="20"/>
        </w:rPr>
      </w:pPr>
      <w:r w:rsidRPr="00C152C3">
        <w:rPr>
          <w:rFonts w:ascii="Times New Roman" w:hAnsi="Times New Roman"/>
          <w:szCs w:val="20"/>
        </w:rPr>
        <w:lastRenderedPageBreak/>
        <w:t xml:space="preserve">Meghatározza a HVDSZ 2000 gazdálkodásának középtávú stratégiáját, tekintettel programjára. </w:t>
      </w:r>
    </w:p>
    <w:p w14:paraId="3149FF47" w14:textId="77777777" w:rsidR="00866382" w:rsidRPr="00C152C3" w:rsidRDefault="00866382" w:rsidP="008C295B">
      <w:pPr>
        <w:numPr>
          <w:ilvl w:val="0"/>
          <w:numId w:val="3"/>
        </w:numPr>
        <w:spacing w:line="240" w:lineRule="auto"/>
        <w:rPr>
          <w:rFonts w:ascii="Times New Roman" w:hAnsi="Times New Roman"/>
          <w:szCs w:val="20"/>
        </w:rPr>
      </w:pPr>
      <w:r w:rsidRPr="00C152C3">
        <w:rPr>
          <w:rFonts w:ascii="Times New Roman" w:hAnsi="Times New Roman"/>
          <w:szCs w:val="20"/>
        </w:rPr>
        <w:t xml:space="preserve">Sztrájk-alapot hozhat létre. </w:t>
      </w:r>
    </w:p>
    <w:p w14:paraId="7ED3134B" w14:textId="77777777" w:rsidR="00866382" w:rsidRPr="00C152C3" w:rsidRDefault="00866382" w:rsidP="008C295B">
      <w:pPr>
        <w:numPr>
          <w:ilvl w:val="0"/>
          <w:numId w:val="3"/>
        </w:numPr>
        <w:spacing w:line="240" w:lineRule="auto"/>
        <w:rPr>
          <w:rFonts w:ascii="Times New Roman" w:hAnsi="Times New Roman"/>
          <w:szCs w:val="20"/>
        </w:rPr>
      </w:pPr>
      <w:r w:rsidRPr="00C152C3">
        <w:rPr>
          <w:rFonts w:ascii="Times New Roman" w:hAnsi="Times New Roman"/>
          <w:szCs w:val="20"/>
        </w:rPr>
        <w:t>Alapszervezet(ek) csatlakozásának megerősítése</w:t>
      </w:r>
    </w:p>
    <w:p w14:paraId="02980F8C" w14:textId="77777777" w:rsidR="00866382" w:rsidRPr="00C152C3" w:rsidRDefault="00866382" w:rsidP="008C295B">
      <w:pPr>
        <w:numPr>
          <w:ilvl w:val="0"/>
          <w:numId w:val="3"/>
        </w:numPr>
        <w:spacing w:line="240" w:lineRule="auto"/>
        <w:rPr>
          <w:rFonts w:ascii="Times New Roman" w:hAnsi="Times New Roman"/>
          <w:szCs w:val="20"/>
        </w:rPr>
      </w:pPr>
      <w:r w:rsidRPr="00C152C3">
        <w:rPr>
          <w:rFonts w:ascii="Times New Roman" w:hAnsi="Times New Roman"/>
          <w:szCs w:val="20"/>
        </w:rPr>
        <w:t>Meghatározott feladatok ellátására állandó, vagy ideiglenes munkabizottságokat hozhat létre</w:t>
      </w:r>
    </w:p>
    <w:p w14:paraId="1E992589" w14:textId="1220E854" w:rsidR="00866382" w:rsidRPr="00107E5F" w:rsidRDefault="00866382" w:rsidP="008C295B">
      <w:pPr>
        <w:numPr>
          <w:ilvl w:val="0"/>
          <w:numId w:val="3"/>
        </w:numPr>
        <w:spacing w:line="240" w:lineRule="auto"/>
        <w:rPr>
          <w:rFonts w:ascii="Times New Roman" w:hAnsi="Times New Roman"/>
          <w:szCs w:val="20"/>
        </w:rPr>
      </w:pPr>
      <w:bookmarkStart w:id="27" w:name="_Hlk51191871"/>
      <w:r w:rsidRPr="00F1073C">
        <w:rPr>
          <w:rFonts w:ascii="Times New Roman" w:hAnsi="Times New Roman"/>
          <w:szCs w:val="20"/>
        </w:rPr>
        <w:t>Az olyan szerződés megkötésének jóváhagyása, amelyet a szakszervezet saját tagjával, vezető tisztségviselőjével, a felügyelőbizottság tagjával vagy ezek hozzátartozójával köt</w:t>
      </w:r>
      <w:r w:rsidR="00A35BE0">
        <w:rPr>
          <w:rFonts w:ascii="Times New Roman" w:hAnsi="Times New Roman"/>
          <w:szCs w:val="20"/>
        </w:rPr>
        <w:t>,</w:t>
      </w:r>
      <w:r w:rsidR="00A35BE0" w:rsidRPr="00A35BE0">
        <w:rPr>
          <w:rFonts w:ascii="Times New Roman" w:hAnsi="Times New Roman"/>
          <w:b/>
          <w:bCs/>
          <w:szCs w:val="20"/>
        </w:rPr>
        <w:t xml:space="preserve"> </w:t>
      </w:r>
      <w:r w:rsidR="00A35BE0" w:rsidRPr="00107E5F">
        <w:rPr>
          <w:rFonts w:ascii="Times New Roman" w:hAnsi="Times New Roman"/>
          <w:szCs w:val="20"/>
        </w:rPr>
        <w:t>ideértve az Elnökség-i felügyelőbizottsági tagok tiszteletdíját is</w:t>
      </w:r>
    </w:p>
    <w:bookmarkEnd w:id="25"/>
    <w:bookmarkEnd w:id="27"/>
    <w:p w14:paraId="7441AAAC" w14:textId="77777777" w:rsidR="00866382" w:rsidRPr="00C152C3" w:rsidRDefault="00866382" w:rsidP="008C295B">
      <w:pPr>
        <w:numPr>
          <w:ilvl w:val="0"/>
          <w:numId w:val="3"/>
        </w:numPr>
        <w:spacing w:line="240" w:lineRule="auto"/>
        <w:rPr>
          <w:rFonts w:ascii="Times New Roman" w:hAnsi="Times New Roman"/>
          <w:szCs w:val="20"/>
        </w:rPr>
      </w:pPr>
      <w:r w:rsidRPr="00C152C3">
        <w:rPr>
          <w:rFonts w:ascii="Times New Roman" w:hAnsi="Times New Roman"/>
          <w:szCs w:val="20"/>
        </w:rPr>
        <w:t xml:space="preserve">A jelenlegi és korábbi szakszervezeti tagok, a vezető tisztségviselők és a felügyelőbizottsági tagok vagy más szakszervezeti szervek tagjai elleni kártérítési igények érvényesítéséről való döntés </w:t>
      </w:r>
    </w:p>
    <w:p w14:paraId="163D7848" w14:textId="77777777" w:rsidR="00866382" w:rsidRPr="00C152C3" w:rsidRDefault="00866382" w:rsidP="008C295B">
      <w:pPr>
        <w:numPr>
          <w:ilvl w:val="0"/>
          <w:numId w:val="3"/>
        </w:numPr>
        <w:spacing w:line="240" w:lineRule="auto"/>
        <w:rPr>
          <w:rFonts w:ascii="Times New Roman" w:hAnsi="Times New Roman"/>
          <w:szCs w:val="20"/>
        </w:rPr>
      </w:pPr>
      <w:r w:rsidRPr="00C152C3">
        <w:rPr>
          <w:rFonts w:ascii="Times New Roman" w:hAnsi="Times New Roman"/>
          <w:szCs w:val="20"/>
        </w:rPr>
        <w:t>a választott könyvvizsgáló megválasztása, visszahívása és díjazásának megállapítása</w:t>
      </w:r>
    </w:p>
    <w:p w14:paraId="4F3C15EE" w14:textId="77777777" w:rsidR="00866382" w:rsidRPr="00C152C3" w:rsidRDefault="00866382" w:rsidP="008C295B">
      <w:pPr>
        <w:numPr>
          <w:ilvl w:val="0"/>
          <w:numId w:val="3"/>
        </w:numPr>
        <w:spacing w:line="240" w:lineRule="auto"/>
        <w:rPr>
          <w:rFonts w:ascii="Times New Roman" w:hAnsi="Times New Roman"/>
          <w:szCs w:val="20"/>
        </w:rPr>
      </w:pPr>
      <w:r w:rsidRPr="00C152C3">
        <w:rPr>
          <w:rFonts w:ascii="Times New Roman" w:hAnsi="Times New Roman"/>
          <w:szCs w:val="20"/>
        </w:rPr>
        <w:t>a végelszámoló kijelölése</w:t>
      </w:r>
    </w:p>
    <w:p w14:paraId="4F223901" w14:textId="77777777" w:rsidR="00866382" w:rsidRPr="00C152C3" w:rsidRDefault="00866382" w:rsidP="008C295B">
      <w:pPr>
        <w:spacing w:line="240" w:lineRule="auto"/>
        <w:ind w:left="709"/>
        <w:rPr>
          <w:rFonts w:ascii="Times New Roman" w:hAnsi="Times New Roman"/>
          <w:szCs w:val="20"/>
        </w:rPr>
      </w:pPr>
    </w:p>
    <w:p w14:paraId="6EF1CAA1" w14:textId="77777777" w:rsidR="00866382" w:rsidRDefault="00866382" w:rsidP="008C295B">
      <w:pPr>
        <w:spacing w:line="240" w:lineRule="auto"/>
        <w:ind w:left="709"/>
        <w:rPr>
          <w:rFonts w:ascii="Times New Roman" w:hAnsi="Times New Roman"/>
          <w:szCs w:val="20"/>
        </w:rPr>
      </w:pPr>
      <w:r w:rsidRPr="00C152C3">
        <w:rPr>
          <w:rFonts w:ascii="Times New Roman" w:hAnsi="Times New Roman"/>
          <w:szCs w:val="20"/>
        </w:rPr>
        <w:t xml:space="preserve">Az Országos Értekezlet dönt: </w:t>
      </w:r>
    </w:p>
    <w:p w14:paraId="6C4CE593" w14:textId="77777777" w:rsidR="00CB2E20" w:rsidRPr="00C152C3" w:rsidRDefault="00CB2E20" w:rsidP="008C295B">
      <w:pPr>
        <w:spacing w:line="240" w:lineRule="auto"/>
        <w:ind w:left="709"/>
        <w:rPr>
          <w:rFonts w:ascii="Times New Roman" w:hAnsi="Times New Roman"/>
          <w:szCs w:val="20"/>
        </w:rPr>
      </w:pPr>
    </w:p>
    <w:p w14:paraId="4CF77893" w14:textId="77777777" w:rsidR="00866382" w:rsidRPr="00C152C3" w:rsidRDefault="00866382" w:rsidP="008C295B">
      <w:pPr>
        <w:numPr>
          <w:ilvl w:val="0"/>
          <w:numId w:val="12"/>
        </w:numPr>
        <w:spacing w:line="240" w:lineRule="auto"/>
        <w:rPr>
          <w:rFonts w:ascii="Times New Roman" w:hAnsi="Times New Roman"/>
          <w:szCs w:val="20"/>
        </w:rPr>
      </w:pPr>
      <w:r w:rsidRPr="00C152C3">
        <w:rPr>
          <w:rFonts w:ascii="Times New Roman" w:hAnsi="Times New Roman"/>
          <w:szCs w:val="20"/>
        </w:rPr>
        <w:t>Az Elnökség által előterjesztett az előző évről szóló számviteli beszámolóról</w:t>
      </w:r>
    </w:p>
    <w:p w14:paraId="4CD9836E" w14:textId="77777777" w:rsidR="00866382" w:rsidRPr="00C152C3" w:rsidRDefault="00866382" w:rsidP="008C295B">
      <w:pPr>
        <w:numPr>
          <w:ilvl w:val="0"/>
          <w:numId w:val="3"/>
        </w:numPr>
        <w:spacing w:line="240" w:lineRule="auto"/>
        <w:rPr>
          <w:rFonts w:ascii="Times New Roman" w:hAnsi="Times New Roman"/>
          <w:szCs w:val="20"/>
        </w:rPr>
      </w:pPr>
      <w:r w:rsidRPr="00C152C3">
        <w:rPr>
          <w:rFonts w:ascii="Times New Roman" w:hAnsi="Times New Roman"/>
          <w:szCs w:val="20"/>
        </w:rPr>
        <w:t>következő év költségvetésének tervezetéről</w:t>
      </w:r>
    </w:p>
    <w:p w14:paraId="4F93FF9B" w14:textId="77777777" w:rsidR="00866382" w:rsidRPr="00C152C3" w:rsidRDefault="00866382" w:rsidP="008C295B">
      <w:pPr>
        <w:numPr>
          <w:ilvl w:val="0"/>
          <w:numId w:val="3"/>
        </w:numPr>
        <w:spacing w:line="240" w:lineRule="auto"/>
        <w:rPr>
          <w:rFonts w:ascii="Times New Roman" w:hAnsi="Times New Roman"/>
          <w:szCs w:val="20"/>
        </w:rPr>
      </w:pPr>
      <w:r w:rsidRPr="00C152C3">
        <w:rPr>
          <w:rFonts w:ascii="Times New Roman" w:hAnsi="Times New Roman"/>
          <w:szCs w:val="20"/>
        </w:rPr>
        <w:t xml:space="preserve">A HVDSZ 2000 pénzügyeiről, vagyonkezeléséről, a tagdíjakkal kapcsolatos kérdésekről, </w:t>
      </w:r>
    </w:p>
    <w:p w14:paraId="7BC1C5AE" w14:textId="77777777" w:rsidR="00866382" w:rsidRPr="00C152C3" w:rsidRDefault="00866382" w:rsidP="008C295B">
      <w:pPr>
        <w:numPr>
          <w:ilvl w:val="0"/>
          <w:numId w:val="3"/>
        </w:numPr>
        <w:spacing w:line="240" w:lineRule="auto"/>
        <w:rPr>
          <w:rFonts w:ascii="Times New Roman" w:hAnsi="Times New Roman"/>
          <w:szCs w:val="20"/>
        </w:rPr>
      </w:pPr>
      <w:r w:rsidRPr="00C152C3">
        <w:rPr>
          <w:rFonts w:ascii="Times New Roman" w:hAnsi="Times New Roman"/>
          <w:szCs w:val="20"/>
        </w:rPr>
        <w:t xml:space="preserve">A szervezeti struktúráról, a testületekről, </w:t>
      </w:r>
    </w:p>
    <w:p w14:paraId="53C9A563" w14:textId="77777777" w:rsidR="00866382" w:rsidRPr="00C152C3" w:rsidRDefault="00866382" w:rsidP="008C295B">
      <w:pPr>
        <w:numPr>
          <w:ilvl w:val="0"/>
          <w:numId w:val="3"/>
        </w:numPr>
        <w:spacing w:line="240" w:lineRule="auto"/>
        <w:rPr>
          <w:rFonts w:ascii="Times New Roman" w:hAnsi="Times New Roman"/>
          <w:szCs w:val="20"/>
        </w:rPr>
      </w:pPr>
      <w:r w:rsidRPr="00C152C3">
        <w:rPr>
          <w:rFonts w:ascii="Times New Roman" w:hAnsi="Times New Roman"/>
          <w:szCs w:val="20"/>
        </w:rPr>
        <w:t>Az Etikai Bizottság által kivizsgált, és az Országos Értekezlet elé kerülő panaszokról és fellebbezésekről,</w:t>
      </w:r>
    </w:p>
    <w:p w14:paraId="79DAA67F" w14:textId="77777777" w:rsidR="00866382" w:rsidRPr="00C152C3" w:rsidRDefault="00866382" w:rsidP="008C295B">
      <w:pPr>
        <w:numPr>
          <w:ilvl w:val="0"/>
          <w:numId w:val="3"/>
        </w:numPr>
        <w:spacing w:line="240" w:lineRule="auto"/>
        <w:rPr>
          <w:rFonts w:ascii="Times New Roman" w:hAnsi="Times New Roman"/>
          <w:szCs w:val="20"/>
        </w:rPr>
      </w:pPr>
      <w:r w:rsidRPr="00C152C3">
        <w:rPr>
          <w:rFonts w:ascii="Times New Roman" w:hAnsi="Times New Roman"/>
          <w:szCs w:val="20"/>
        </w:rPr>
        <w:t xml:space="preserve">Más szakszervezettel való egyesülésről, illetve a szakszervezet megszűnéséről, </w:t>
      </w:r>
    </w:p>
    <w:p w14:paraId="543246AE" w14:textId="77777777" w:rsidR="00866382" w:rsidRPr="00C152C3" w:rsidRDefault="00866382" w:rsidP="008C295B">
      <w:pPr>
        <w:numPr>
          <w:ilvl w:val="0"/>
          <w:numId w:val="3"/>
        </w:numPr>
        <w:spacing w:line="240" w:lineRule="auto"/>
        <w:rPr>
          <w:rFonts w:ascii="Times New Roman" w:hAnsi="Times New Roman"/>
          <w:szCs w:val="20"/>
        </w:rPr>
      </w:pPr>
      <w:r w:rsidRPr="00C152C3">
        <w:rPr>
          <w:rFonts w:ascii="Times New Roman" w:hAnsi="Times New Roman"/>
          <w:szCs w:val="20"/>
        </w:rPr>
        <w:t>Mindazon kérdésekben, amit az Elnökség, a Régióvezetők Tanácsa, illetve az elnök döntéshozatal céljából az Országos Értekezlet elé terjeszt</w:t>
      </w:r>
    </w:p>
    <w:p w14:paraId="27CE5475" w14:textId="77777777" w:rsidR="00866382" w:rsidRPr="00C152C3" w:rsidRDefault="00866382" w:rsidP="008C295B">
      <w:pPr>
        <w:numPr>
          <w:ilvl w:val="0"/>
          <w:numId w:val="3"/>
        </w:numPr>
        <w:spacing w:line="240" w:lineRule="auto"/>
        <w:rPr>
          <w:rFonts w:ascii="Times New Roman" w:hAnsi="Times New Roman"/>
          <w:szCs w:val="20"/>
        </w:rPr>
      </w:pPr>
      <w:r w:rsidRPr="00C152C3">
        <w:rPr>
          <w:rFonts w:ascii="Times New Roman" w:hAnsi="Times New Roman"/>
          <w:szCs w:val="20"/>
        </w:rPr>
        <w:t xml:space="preserve">A nemzetközi szakszervezeti szövetséghez való csatlakozásról, a velük való együttműködés elveiről és formájáról </w:t>
      </w:r>
    </w:p>
    <w:p w14:paraId="318ADEC7" w14:textId="77777777" w:rsidR="00866382" w:rsidRPr="00C152C3" w:rsidRDefault="00866382" w:rsidP="008C295B">
      <w:pPr>
        <w:numPr>
          <w:ilvl w:val="0"/>
          <w:numId w:val="3"/>
        </w:numPr>
        <w:spacing w:line="240" w:lineRule="auto"/>
        <w:rPr>
          <w:rFonts w:ascii="Times New Roman" w:hAnsi="Times New Roman"/>
          <w:szCs w:val="20"/>
        </w:rPr>
      </w:pPr>
      <w:r w:rsidRPr="00C152C3">
        <w:rPr>
          <w:rFonts w:ascii="Times New Roman" w:hAnsi="Times New Roman"/>
          <w:szCs w:val="20"/>
        </w:rPr>
        <w:t>Az országos, illetve regionális érdekképviseleti és érdekegyeztető fórumokba, testületekbe történő tagok delegálásáról, ahová a HVDSZ 2000 Szakszervezet meghívást kap</w:t>
      </w:r>
    </w:p>
    <w:p w14:paraId="37913CB4" w14:textId="77777777" w:rsidR="00866382" w:rsidRPr="0023266A" w:rsidRDefault="00866382" w:rsidP="008C295B">
      <w:pPr>
        <w:numPr>
          <w:ilvl w:val="0"/>
          <w:numId w:val="3"/>
        </w:numPr>
        <w:spacing w:line="240" w:lineRule="auto"/>
        <w:rPr>
          <w:rFonts w:ascii="Times New Roman" w:hAnsi="Times New Roman"/>
          <w:iCs/>
          <w:szCs w:val="20"/>
        </w:rPr>
      </w:pPr>
      <w:r w:rsidRPr="00C152C3">
        <w:rPr>
          <w:rFonts w:ascii="Times New Roman" w:hAnsi="Times New Roman"/>
          <w:szCs w:val="20"/>
        </w:rPr>
        <w:t>Elfogadja a HVDSZ 2000 Szervezeti és Működési Szabályzatát, Pénzügyi Szabályzatát, Választási Szabályzatát, Etikai Szabályzatát</w:t>
      </w:r>
      <w:r w:rsidR="002E0CEA">
        <w:rPr>
          <w:rFonts w:ascii="Times New Roman" w:hAnsi="Times New Roman"/>
          <w:szCs w:val="20"/>
        </w:rPr>
        <w:t xml:space="preserve">, </w:t>
      </w:r>
      <w:r w:rsidR="002E0CEA" w:rsidRPr="0023266A">
        <w:rPr>
          <w:rFonts w:ascii="Times New Roman" w:hAnsi="Times New Roman"/>
          <w:iCs/>
          <w:szCs w:val="20"/>
        </w:rPr>
        <w:t xml:space="preserve">Adatkezelési Szabályzatát </w:t>
      </w:r>
    </w:p>
    <w:p w14:paraId="59D29902" w14:textId="77777777" w:rsidR="00866382" w:rsidRPr="00C152C3" w:rsidRDefault="00866382" w:rsidP="008C295B">
      <w:pPr>
        <w:numPr>
          <w:ilvl w:val="0"/>
          <w:numId w:val="3"/>
        </w:numPr>
        <w:spacing w:line="240" w:lineRule="auto"/>
        <w:rPr>
          <w:rFonts w:ascii="Times New Roman" w:hAnsi="Times New Roman"/>
          <w:szCs w:val="20"/>
        </w:rPr>
      </w:pPr>
      <w:r w:rsidRPr="00C152C3">
        <w:rPr>
          <w:rFonts w:ascii="Times New Roman" w:hAnsi="Times New Roman"/>
          <w:szCs w:val="20"/>
        </w:rPr>
        <w:t>A közös vagyon hasznosításának és működtetésének hosszabb távú elképzeléseiről</w:t>
      </w:r>
    </w:p>
    <w:p w14:paraId="7F44D6D6" w14:textId="77777777" w:rsidR="00866382" w:rsidRPr="00C152C3" w:rsidRDefault="00866382" w:rsidP="008C295B">
      <w:pPr>
        <w:numPr>
          <w:ilvl w:val="0"/>
          <w:numId w:val="3"/>
        </w:numPr>
        <w:spacing w:line="240" w:lineRule="auto"/>
        <w:rPr>
          <w:rFonts w:ascii="Times New Roman" w:hAnsi="Times New Roman"/>
          <w:szCs w:val="20"/>
        </w:rPr>
      </w:pPr>
      <w:r w:rsidRPr="00C152C3">
        <w:rPr>
          <w:rFonts w:ascii="Times New Roman" w:hAnsi="Times New Roman"/>
          <w:szCs w:val="20"/>
        </w:rPr>
        <w:t xml:space="preserve">Ágazati, regionális illetve több munkáltatóra kiterjedő Kollektív Szerződés és együttműködési megállapodás megkötéséről </w:t>
      </w:r>
    </w:p>
    <w:p w14:paraId="0EF2CC47" w14:textId="77777777" w:rsidR="00866382" w:rsidRPr="00C152C3" w:rsidRDefault="00866382" w:rsidP="008C295B">
      <w:pPr>
        <w:numPr>
          <w:ilvl w:val="0"/>
          <w:numId w:val="3"/>
        </w:numPr>
        <w:spacing w:line="240" w:lineRule="auto"/>
        <w:rPr>
          <w:rFonts w:ascii="Times New Roman" w:hAnsi="Times New Roman"/>
          <w:szCs w:val="20"/>
        </w:rPr>
      </w:pPr>
      <w:r w:rsidRPr="00C152C3">
        <w:rPr>
          <w:rFonts w:ascii="Times New Roman" w:hAnsi="Times New Roman"/>
          <w:szCs w:val="20"/>
        </w:rPr>
        <w:t xml:space="preserve">A HVDSZ 2000 által kezdeményezett sztrájk meghirdetéséről </w:t>
      </w:r>
    </w:p>
    <w:p w14:paraId="13936F13" w14:textId="77777777" w:rsidR="00866382" w:rsidRPr="00C152C3" w:rsidRDefault="00866382" w:rsidP="008C295B">
      <w:pPr>
        <w:numPr>
          <w:ilvl w:val="0"/>
          <w:numId w:val="3"/>
        </w:numPr>
        <w:spacing w:line="240" w:lineRule="auto"/>
        <w:rPr>
          <w:rFonts w:ascii="Times New Roman" w:hAnsi="Times New Roman"/>
          <w:szCs w:val="20"/>
        </w:rPr>
      </w:pPr>
      <w:r w:rsidRPr="00C152C3">
        <w:rPr>
          <w:rFonts w:ascii="Times New Roman" w:hAnsi="Times New Roman"/>
          <w:szCs w:val="20"/>
        </w:rPr>
        <w:t>az Etikai Bizottság javaslatára a tag kizárásáról, illetve tisztségéből való visszahívásról az Etikai Kódexben meghatározott szabályok alapján</w:t>
      </w:r>
    </w:p>
    <w:p w14:paraId="1A18F6FC" w14:textId="77777777" w:rsidR="00866382" w:rsidRPr="00C152C3" w:rsidRDefault="00866382" w:rsidP="008C295B">
      <w:pPr>
        <w:numPr>
          <w:ilvl w:val="0"/>
          <w:numId w:val="3"/>
        </w:numPr>
        <w:spacing w:line="240" w:lineRule="auto"/>
        <w:rPr>
          <w:rFonts w:ascii="Times New Roman" w:hAnsi="Times New Roman"/>
          <w:szCs w:val="20"/>
        </w:rPr>
      </w:pPr>
      <w:r w:rsidRPr="00C152C3">
        <w:rPr>
          <w:rFonts w:ascii="Times New Roman" w:hAnsi="Times New Roman"/>
          <w:szCs w:val="20"/>
        </w:rPr>
        <w:t>dönt az Mt. 273. § (4) bekezdése alapján a plusz védelem alá tartozó választott tisztségviselő személyéről, meghatározza a választott tisztségviselőinek munkajogi védelmével kapcsolatos feladatokat</w:t>
      </w:r>
    </w:p>
    <w:p w14:paraId="4AC7D52C" w14:textId="6FBD57F7" w:rsidR="00866382" w:rsidRDefault="00866382" w:rsidP="008C295B">
      <w:pPr>
        <w:numPr>
          <w:ilvl w:val="0"/>
          <w:numId w:val="3"/>
        </w:numPr>
        <w:spacing w:line="240" w:lineRule="auto"/>
        <w:rPr>
          <w:rFonts w:ascii="Times New Roman" w:hAnsi="Times New Roman"/>
          <w:szCs w:val="20"/>
        </w:rPr>
      </w:pPr>
      <w:r w:rsidRPr="00C152C3">
        <w:rPr>
          <w:rFonts w:ascii="Times New Roman" w:hAnsi="Times New Roman"/>
          <w:szCs w:val="20"/>
        </w:rPr>
        <w:t>dönt újabb társult tag felvételéről</w:t>
      </w:r>
    </w:p>
    <w:p w14:paraId="4DE48FB9" w14:textId="77777777" w:rsidR="00CE3ABB" w:rsidRDefault="00CE3ABB" w:rsidP="00CE3ABB"/>
    <w:p w14:paraId="5CEA113B" w14:textId="2B158E43" w:rsidR="00CE3ABB" w:rsidRPr="00107E5F" w:rsidRDefault="00CE3ABB" w:rsidP="00CB2E20">
      <w:pPr>
        <w:ind w:left="709"/>
        <w:rPr>
          <w:rFonts w:ascii="Times New Roman" w:hAnsi="Times New Roman"/>
          <w:szCs w:val="22"/>
        </w:rPr>
      </w:pPr>
      <w:r w:rsidRPr="00107E5F">
        <w:rPr>
          <w:rFonts w:ascii="Times New Roman" w:hAnsi="Times New Roman"/>
          <w:szCs w:val="22"/>
        </w:rPr>
        <w:t>5.1.9  Határozathozatal ülés tartása nélkül</w:t>
      </w:r>
    </w:p>
    <w:p w14:paraId="1AA3F009" w14:textId="77777777" w:rsidR="00CE3ABB" w:rsidRPr="00107E5F" w:rsidRDefault="00CE3ABB" w:rsidP="00CE3ABB">
      <w:pPr>
        <w:rPr>
          <w:rFonts w:ascii="Times New Roman" w:hAnsi="Times New Roman"/>
          <w:szCs w:val="22"/>
        </w:rPr>
      </w:pPr>
    </w:p>
    <w:p w14:paraId="1E3C3674" w14:textId="027956FC" w:rsidR="00CE3ABB" w:rsidRPr="00107E5F" w:rsidRDefault="00CE3ABB" w:rsidP="00CB2E20">
      <w:pPr>
        <w:spacing w:line="240" w:lineRule="auto"/>
        <w:ind w:left="709"/>
        <w:rPr>
          <w:rFonts w:ascii="Times New Roman" w:hAnsi="Times New Roman"/>
          <w:szCs w:val="22"/>
        </w:rPr>
      </w:pPr>
      <w:r w:rsidRPr="00107E5F">
        <w:rPr>
          <w:rFonts w:ascii="Times New Roman" w:hAnsi="Times New Roman"/>
          <w:szCs w:val="22"/>
        </w:rPr>
        <w:t>Ülés tartása (azaz személyes részvétel nélkül) akkor tartható meg az Országos Értekezlet, ha az Elnökség a meghívóval együtt (15 nappal előbb)</w:t>
      </w:r>
      <w:r w:rsidR="00917173" w:rsidRPr="00107E5F">
        <w:rPr>
          <w:rFonts w:ascii="Times New Roman" w:hAnsi="Times New Roman"/>
          <w:szCs w:val="22"/>
        </w:rPr>
        <w:t xml:space="preserve"> elektronikus úton </w:t>
      </w:r>
      <w:r w:rsidRPr="00107E5F">
        <w:rPr>
          <w:rFonts w:ascii="Times New Roman" w:hAnsi="Times New Roman"/>
          <w:szCs w:val="22"/>
        </w:rPr>
        <w:t xml:space="preserve"> megküldi tagjainak a határozatok tervezetét, és ha szükséges, adott javaslatot alátámasztó dokumentumokat.  A tervezet kézhezvételétől számított legalább nyolcnapos határidőt kell biztosítani arra, hogy az Országos Értekezlet tagjai szavazatukat megküldjék az Elnökség  részére.</w:t>
      </w:r>
    </w:p>
    <w:p w14:paraId="0701C7ED" w14:textId="77777777" w:rsidR="00CE3ABB" w:rsidRPr="00107E5F" w:rsidRDefault="00CE3ABB" w:rsidP="00CB2E20">
      <w:pPr>
        <w:spacing w:line="240" w:lineRule="auto"/>
        <w:ind w:left="709"/>
        <w:rPr>
          <w:rFonts w:ascii="Times New Roman" w:hAnsi="Times New Roman"/>
          <w:szCs w:val="22"/>
        </w:rPr>
      </w:pPr>
    </w:p>
    <w:p w14:paraId="6A5F8305" w14:textId="0397319B" w:rsidR="00CE3ABB" w:rsidRPr="00107E5F" w:rsidRDefault="00CE3ABB" w:rsidP="00CB2E20">
      <w:pPr>
        <w:spacing w:line="240" w:lineRule="auto"/>
        <w:ind w:left="709"/>
        <w:rPr>
          <w:rFonts w:ascii="Times New Roman" w:hAnsi="Times New Roman"/>
          <w:szCs w:val="22"/>
        </w:rPr>
      </w:pPr>
      <w:r w:rsidRPr="00107E5F">
        <w:rPr>
          <w:rFonts w:ascii="Times New Roman" w:hAnsi="Times New Roman"/>
          <w:szCs w:val="22"/>
        </w:rPr>
        <w:lastRenderedPageBreak/>
        <w:t xml:space="preserve">Az ülés tartása nélküli döntéshozatal során az Alapszabály határozatképességre és szavazásra vonatkozó rendelkezéseit azzal az eltéréssel kell alkalmazni, hogy a határozathozatali eljárás akkor eredményes, ha az Országos Értekezlet tagjai legalább annyi szavazatot megküldenek </w:t>
      </w:r>
      <w:r w:rsidR="00FB4B8D">
        <w:rPr>
          <w:rFonts w:ascii="Times New Roman" w:hAnsi="Times New Roman"/>
          <w:szCs w:val="22"/>
        </w:rPr>
        <w:t xml:space="preserve">az </w:t>
      </w:r>
      <w:r w:rsidRPr="00107E5F">
        <w:rPr>
          <w:rFonts w:ascii="Times New Roman" w:hAnsi="Times New Roman"/>
          <w:szCs w:val="22"/>
        </w:rPr>
        <w:t>Elnökség részére</w:t>
      </w:r>
      <w:r w:rsidR="00FB4B8D">
        <w:rPr>
          <w:rFonts w:ascii="Times New Roman" w:hAnsi="Times New Roman"/>
          <w:szCs w:val="22"/>
        </w:rPr>
        <w:t>,</w:t>
      </w:r>
      <w:r w:rsidRPr="00107E5F">
        <w:rPr>
          <w:rFonts w:ascii="Times New Roman" w:hAnsi="Times New Roman"/>
          <w:szCs w:val="22"/>
        </w:rPr>
        <w:t xml:space="preserve"> amennyi szavazati jogot képviselő tag jelenléte a határozatképességéhez szükséges lenne ülés tartása esetén, ami az Alapszabály szerint az Országos Értekezlet tagjainak 50 %-a plusz 1 fő. A határozat akkor tekinthető elfogadottnak, ha arra  – határozatképesség megléte esetén – a  beérkező szavazatok több mint fele „igen”-nel (vagy „elfogadom”-mal) válaszolt, kivéve az Alapszabály módosítását, mely esetben a beérkező szavazatok háromnegyede kell az erről szóló határozat elfogadásához. </w:t>
      </w:r>
    </w:p>
    <w:p w14:paraId="6D32524C" w14:textId="77777777" w:rsidR="00CE3ABB" w:rsidRPr="00107E5F" w:rsidRDefault="00CE3ABB" w:rsidP="00CB2E20">
      <w:pPr>
        <w:spacing w:line="240" w:lineRule="auto"/>
        <w:ind w:left="709"/>
        <w:rPr>
          <w:rFonts w:ascii="Times New Roman" w:hAnsi="Times New Roman"/>
          <w:szCs w:val="22"/>
        </w:rPr>
      </w:pPr>
    </w:p>
    <w:p w14:paraId="3E8C14A3" w14:textId="77777777" w:rsidR="00CE3ABB" w:rsidRPr="00107E5F" w:rsidRDefault="00CE3ABB" w:rsidP="00CB2E20">
      <w:pPr>
        <w:spacing w:line="240" w:lineRule="auto"/>
        <w:ind w:left="709"/>
        <w:rPr>
          <w:rFonts w:ascii="Times New Roman" w:hAnsi="Times New Roman"/>
          <w:szCs w:val="22"/>
        </w:rPr>
      </w:pPr>
      <w:r w:rsidRPr="00107E5F">
        <w:rPr>
          <w:rFonts w:ascii="Times New Roman" w:hAnsi="Times New Roman"/>
          <w:szCs w:val="22"/>
        </w:rPr>
        <w:t xml:space="preserve">Az Elnökség a szavazásra megszabott határidő (a határozattervezet kézhezvételétől számított 8 nap) utolsó napját követően 3 napon belül megállapítja a szavazás eredményét, és azt további 3  napon belül közli a tagokkal. A határozathozatal napja a szavazási határidő utolsó napja, ha valamennyi szavazat korábban beérkezik, akkor az utolsó szavazat beérkezésének napja, ebben az esetben az utolsó szavazat beérkezésétől számított 3 napon belül kell a szavazás eredményét közölni az Országos Értekezlet tagjaival. </w:t>
      </w:r>
    </w:p>
    <w:p w14:paraId="1F0081C4" w14:textId="77777777" w:rsidR="00CE3ABB" w:rsidRPr="00107E5F" w:rsidRDefault="00CE3ABB" w:rsidP="00CB2E20">
      <w:pPr>
        <w:spacing w:line="240" w:lineRule="auto"/>
        <w:ind w:left="709"/>
        <w:rPr>
          <w:rFonts w:ascii="Times New Roman" w:hAnsi="Times New Roman"/>
          <w:szCs w:val="22"/>
        </w:rPr>
      </w:pPr>
    </w:p>
    <w:p w14:paraId="717EF9CB" w14:textId="77777777" w:rsidR="00CE3ABB" w:rsidRPr="00107E5F" w:rsidRDefault="00CE3ABB" w:rsidP="00CB2E20">
      <w:pPr>
        <w:spacing w:line="240" w:lineRule="auto"/>
        <w:ind w:left="709"/>
        <w:rPr>
          <w:rFonts w:ascii="Times New Roman" w:hAnsi="Times New Roman"/>
          <w:szCs w:val="22"/>
        </w:rPr>
      </w:pPr>
      <w:r w:rsidRPr="00107E5F">
        <w:rPr>
          <w:rFonts w:ascii="Times New Roman" w:hAnsi="Times New Roman"/>
          <w:szCs w:val="22"/>
        </w:rPr>
        <w:t xml:space="preserve">Ülés tartása nélkül nem lehet határozni </w:t>
      </w:r>
    </w:p>
    <w:p w14:paraId="2F41C66D" w14:textId="00E1EB7B" w:rsidR="00CE3ABB" w:rsidRPr="00107E5F" w:rsidRDefault="00CE3ABB" w:rsidP="00CB2E20">
      <w:pPr>
        <w:numPr>
          <w:ilvl w:val="0"/>
          <w:numId w:val="47"/>
        </w:numPr>
        <w:tabs>
          <w:tab w:val="left" w:pos="851"/>
        </w:tabs>
        <w:spacing w:line="240" w:lineRule="auto"/>
        <w:ind w:hanging="218"/>
        <w:rPr>
          <w:rFonts w:ascii="Times New Roman" w:hAnsi="Times New Roman"/>
          <w:szCs w:val="22"/>
        </w:rPr>
      </w:pPr>
      <w:r w:rsidRPr="00107E5F">
        <w:rPr>
          <w:rFonts w:ascii="Times New Roman" w:hAnsi="Times New Roman"/>
          <w:szCs w:val="22"/>
        </w:rPr>
        <w:t>tulajdon, illetve tulajdonrész eladásáról, vagy ilyen értékben tulajdon vagy tulajdonrész vásárlásáról, kártérítésként történő kifizetésről</w:t>
      </w:r>
      <w:r w:rsidR="001016B2" w:rsidRPr="00107E5F">
        <w:rPr>
          <w:rFonts w:ascii="Times New Roman" w:hAnsi="Times New Roman"/>
          <w:szCs w:val="22"/>
        </w:rPr>
        <w:t>, kivéve, ha jelentős működési kockázat áll fenn</w:t>
      </w:r>
    </w:p>
    <w:p w14:paraId="096609CF" w14:textId="5C102EE8" w:rsidR="00CE3ABB" w:rsidRPr="00107E5F" w:rsidRDefault="00CE3ABB" w:rsidP="00CB2E20">
      <w:pPr>
        <w:numPr>
          <w:ilvl w:val="0"/>
          <w:numId w:val="47"/>
        </w:numPr>
        <w:tabs>
          <w:tab w:val="left" w:pos="851"/>
        </w:tabs>
        <w:spacing w:line="240" w:lineRule="auto"/>
        <w:ind w:hanging="218"/>
        <w:rPr>
          <w:rFonts w:ascii="Times New Roman" w:hAnsi="Times New Roman"/>
          <w:szCs w:val="22"/>
        </w:rPr>
      </w:pPr>
      <w:r w:rsidRPr="00107E5F">
        <w:rPr>
          <w:rFonts w:ascii="Times New Roman" w:hAnsi="Times New Roman"/>
          <w:szCs w:val="22"/>
        </w:rPr>
        <w:t>a HVDSZ 2000 Alapszabályában megnevezett tisztségviselők megválasztásáról, kivéve az Országos Értekezlet alapszervezeti küldötteit, akiknek személyéről az alapszervezet dönt</w:t>
      </w:r>
    </w:p>
    <w:p w14:paraId="653CFA75" w14:textId="52A3CCC6" w:rsidR="00CE3ABB" w:rsidRPr="00107E5F" w:rsidRDefault="00CE3ABB" w:rsidP="00CB2E20">
      <w:pPr>
        <w:numPr>
          <w:ilvl w:val="0"/>
          <w:numId w:val="47"/>
        </w:numPr>
        <w:tabs>
          <w:tab w:val="left" w:pos="851"/>
        </w:tabs>
        <w:spacing w:line="240" w:lineRule="auto"/>
        <w:ind w:hanging="218"/>
        <w:rPr>
          <w:rFonts w:ascii="Times New Roman" w:hAnsi="Times New Roman"/>
          <w:szCs w:val="22"/>
        </w:rPr>
      </w:pPr>
      <w:r w:rsidRPr="00107E5F">
        <w:rPr>
          <w:rFonts w:ascii="Times New Roman" w:hAnsi="Times New Roman"/>
          <w:szCs w:val="22"/>
        </w:rPr>
        <w:t xml:space="preserve">a HVDSZ 2000 Etikai Bizottsága döntése elleni fellebbezés ügyében </w:t>
      </w:r>
    </w:p>
    <w:p w14:paraId="6F6139A9" w14:textId="77777777" w:rsidR="00CE3ABB" w:rsidRPr="00107E5F" w:rsidRDefault="00CE3ABB" w:rsidP="00CB2E20">
      <w:pPr>
        <w:numPr>
          <w:ilvl w:val="0"/>
          <w:numId w:val="47"/>
        </w:numPr>
        <w:tabs>
          <w:tab w:val="left" w:pos="851"/>
        </w:tabs>
        <w:spacing w:line="240" w:lineRule="auto"/>
        <w:ind w:hanging="218"/>
        <w:rPr>
          <w:rFonts w:ascii="Times New Roman" w:hAnsi="Times New Roman"/>
          <w:szCs w:val="22"/>
        </w:rPr>
      </w:pPr>
      <w:r w:rsidRPr="00107E5F">
        <w:rPr>
          <w:rFonts w:ascii="Times New Roman" w:hAnsi="Times New Roman"/>
          <w:szCs w:val="22"/>
        </w:rPr>
        <w:t>a HVDSZ 2000  tagjának kizárásáról, vagy tisztségből való visszahívásáról</w:t>
      </w:r>
    </w:p>
    <w:p w14:paraId="7FEDFC74" w14:textId="77777777" w:rsidR="00CE3ABB" w:rsidRDefault="00CE3ABB" w:rsidP="00CB2E20">
      <w:pPr>
        <w:numPr>
          <w:ilvl w:val="0"/>
          <w:numId w:val="47"/>
        </w:numPr>
        <w:tabs>
          <w:tab w:val="left" w:pos="851"/>
        </w:tabs>
        <w:spacing w:line="240" w:lineRule="auto"/>
        <w:ind w:hanging="218"/>
        <w:rPr>
          <w:rFonts w:ascii="Times New Roman" w:hAnsi="Times New Roman"/>
          <w:szCs w:val="22"/>
        </w:rPr>
      </w:pPr>
      <w:r w:rsidRPr="00107E5F">
        <w:rPr>
          <w:rFonts w:ascii="Times New Roman" w:hAnsi="Times New Roman"/>
          <w:szCs w:val="22"/>
        </w:rPr>
        <w:t>a HVDSZ 2000 megszüntetéséről, vagy valamely Alapszabályban rögzített testületének feloszlatásáról</w:t>
      </w:r>
    </w:p>
    <w:p w14:paraId="0972FBBF" w14:textId="77777777" w:rsidR="00107E5F" w:rsidRPr="00107E5F" w:rsidRDefault="00107E5F" w:rsidP="00CB2E20">
      <w:pPr>
        <w:spacing w:line="240" w:lineRule="auto"/>
        <w:rPr>
          <w:rFonts w:ascii="Times New Roman" w:hAnsi="Times New Roman"/>
          <w:szCs w:val="22"/>
        </w:rPr>
      </w:pPr>
    </w:p>
    <w:p w14:paraId="4DD4F004" w14:textId="7E5CC6B9" w:rsidR="004103D9" w:rsidRPr="00107E5F" w:rsidRDefault="004103D9" w:rsidP="00CB2E20">
      <w:pPr>
        <w:spacing w:line="240" w:lineRule="auto"/>
        <w:ind w:left="709"/>
        <w:rPr>
          <w:rFonts w:ascii="Times New Roman" w:hAnsi="Times New Roman"/>
          <w:szCs w:val="22"/>
        </w:rPr>
      </w:pPr>
      <w:r w:rsidRPr="00107E5F">
        <w:rPr>
          <w:rFonts w:ascii="Times New Roman" w:hAnsi="Times New Roman"/>
          <w:szCs w:val="22"/>
        </w:rPr>
        <w:t xml:space="preserve">Az ülés tartása nélküli határozathozatal részletes szabályait a HVDSZ 2000 SZMSZ-e  tartalmazza. </w:t>
      </w:r>
    </w:p>
    <w:p w14:paraId="03CED8A0" w14:textId="77777777" w:rsidR="00CE3ABB" w:rsidRPr="008166E8" w:rsidRDefault="00CE3ABB" w:rsidP="008C295B">
      <w:pPr>
        <w:spacing w:line="240" w:lineRule="auto"/>
        <w:ind w:left="709"/>
        <w:rPr>
          <w:rFonts w:ascii="Times New Roman" w:hAnsi="Times New Roman"/>
          <w:szCs w:val="20"/>
        </w:rPr>
      </w:pPr>
    </w:p>
    <w:p w14:paraId="7F07105D" w14:textId="77777777" w:rsidR="00526C96" w:rsidRPr="008166E8" w:rsidRDefault="00526C96" w:rsidP="008C295B">
      <w:pPr>
        <w:spacing w:line="240" w:lineRule="auto"/>
        <w:ind w:left="284"/>
        <w:rPr>
          <w:rFonts w:ascii="Times New Roman" w:hAnsi="Times New Roman"/>
          <w:b/>
          <w:szCs w:val="20"/>
        </w:rPr>
      </w:pPr>
      <w:r w:rsidRPr="008166E8">
        <w:rPr>
          <w:rFonts w:ascii="Times New Roman" w:hAnsi="Times New Roman"/>
          <w:b/>
          <w:szCs w:val="20"/>
        </w:rPr>
        <w:t xml:space="preserve">5.2 </w:t>
      </w:r>
      <w:r w:rsidR="00486E5D" w:rsidRPr="008166E8">
        <w:rPr>
          <w:rFonts w:ascii="Times New Roman" w:hAnsi="Times New Roman"/>
          <w:b/>
          <w:szCs w:val="20"/>
        </w:rPr>
        <w:tab/>
      </w:r>
      <w:r w:rsidRPr="008166E8">
        <w:rPr>
          <w:rFonts w:ascii="Times New Roman" w:hAnsi="Times New Roman"/>
          <w:b/>
          <w:szCs w:val="20"/>
        </w:rPr>
        <w:t xml:space="preserve">Elnökség </w:t>
      </w:r>
    </w:p>
    <w:p w14:paraId="4D0BB533" w14:textId="77777777" w:rsidR="00526C96" w:rsidRPr="008166E8" w:rsidRDefault="00526C96" w:rsidP="008C295B">
      <w:pPr>
        <w:autoSpaceDE w:val="0"/>
        <w:autoSpaceDN w:val="0"/>
        <w:adjustRightInd w:val="0"/>
        <w:spacing w:line="240" w:lineRule="auto"/>
        <w:rPr>
          <w:rFonts w:ascii="Times New Roman" w:hAnsi="Times New Roman"/>
          <w:i/>
          <w:szCs w:val="20"/>
          <w:u w:val="single"/>
        </w:rPr>
      </w:pPr>
    </w:p>
    <w:p w14:paraId="55333147" w14:textId="77777777" w:rsidR="00526C96" w:rsidRPr="008166E8" w:rsidRDefault="00F14F6E" w:rsidP="008C295B">
      <w:pPr>
        <w:autoSpaceDE w:val="0"/>
        <w:autoSpaceDN w:val="0"/>
        <w:adjustRightInd w:val="0"/>
        <w:spacing w:line="240" w:lineRule="auto"/>
        <w:ind w:left="709"/>
        <w:rPr>
          <w:rFonts w:ascii="Times New Roman" w:hAnsi="Times New Roman"/>
          <w:szCs w:val="20"/>
        </w:rPr>
      </w:pPr>
      <w:r>
        <w:rPr>
          <w:rFonts w:ascii="Times New Roman" w:hAnsi="Times New Roman"/>
          <w:szCs w:val="20"/>
        </w:rPr>
        <w:t xml:space="preserve">A HVDSZ 2000 </w:t>
      </w:r>
      <w:r w:rsidR="00526C96" w:rsidRPr="008166E8">
        <w:rPr>
          <w:rFonts w:ascii="Times New Roman" w:hAnsi="Times New Roman"/>
          <w:szCs w:val="20"/>
        </w:rPr>
        <w:t xml:space="preserve">ügyvezetését a három tagú Elnökség látja el. Az Elnökség tagjai a HVDSZ </w:t>
      </w:r>
      <w:r w:rsidRPr="008166E8">
        <w:rPr>
          <w:rFonts w:ascii="Times New Roman" w:hAnsi="Times New Roman"/>
          <w:szCs w:val="20"/>
        </w:rPr>
        <w:t>2000 vezető</w:t>
      </w:r>
      <w:r w:rsidR="00526C96" w:rsidRPr="008166E8">
        <w:rPr>
          <w:rFonts w:ascii="Times New Roman" w:hAnsi="Times New Roman"/>
          <w:szCs w:val="20"/>
        </w:rPr>
        <w:t xml:space="preserve"> tisztségviselői. </w:t>
      </w:r>
    </w:p>
    <w:p w14:paraId="27F66323" w14:textId="77777777" w:rsidR="00526C96" w:rsidRPr="008166E8" w:rsidRDefault="00526C96" w:rsidP="008C295B">
      <w:pPr>
        <w:autoSpaceDE w:val="0"/>
        <w:autoSpaceDN w:val="0"/>
        <w:adjustRightInd w:val="0"/>
        <w:spacing w:line="240" w:lineRule="auto"/>
        <w:ind w:left="709"/>
        <w:rPr>
          <w:rFonts w:ascii="Times New Roman" w:hAnsi="Times New Roman"/>
          <w:szCs w:val="20"/>
        </w:rPr>
      </w:pPr>
    </w:p>
    <w:p w14:paraId="3245F03C" w14:textId="77777777" w:rsidR="00526C96" w:rsidRPr="008166E8" w:rsidRDefault="00526C96" w:rsidP="008C295B">
      <w:pPr>
        <w:autoSpaceDE w:val="0"/>
        <w:autoSpaceDN w:val="0"/>
        <w:adjustRightInd w:val="0"/>
        <w:spacing w:line="240" w:lineRule="auto"/>
        <w:ind w:left="709"/>
        <w:rPr>
          <w:rFonts w:ascii="Times New Roman" w:hAnsi="Times New Roman"/>
          <w:szCs w:val="20"/>
        </w:rPr>
      </w:pPr>
      <w:r w:rsidRPr="008166E8">
        <w:rPr>
          <w:rFonts w:ascii="Times New Roman" w:hAnsi="Times New Roman"/>
          <w:szCs w:val="20"/>
        </w:rPr>
        <w:t>Az Elnökség maga választja tagjai közül az elnökét, az Elnökség tagjai közötti feladatmegosztást az SZMSZ határozza meg.</w:t>
      </w:r>
    </w:p>
    <w:p w14:paraId="401E0251" w14:textId="77777777" w:rsidR="00526C96" w:rsidRPr="008166E8" w:rsidRDefault="00526C96" w:rsidP="008C295B">
      <w:pPr>
        <w:autoSpaceDE w:val="0"/>
        <w:autoSpaceDN w:val="0"/>
        <w:adjustRightInd w:val="0"/>
        <w:spacing w:line="240" w:lineRule="auto"/>
        <w:ind w:left="709"/>
        <w:rPr>
          <w:rFonts w:ascii="Times New Roman" w:hAnsi="Times New Roman"/>
          <w:szCs w:val="20"/>
        </w:rPr>
      </w:pPr>
    </w:p>
    <w:p w14:paraId="5A4BB311" w14:textId="77777777" w:rsidR="00526C96" w:rsidRPr="008166E8" w:rsidRDefault="00526C96" w:rsidP="008C295B">
      <w:pPr>
        <w:autoSpaceDE w:val="0"/>
        <w:autoSpaceDN w:val="0"/>
        <w:adjustRightInd w:val="0"/>
        <w:spacing w:line="240" w:lineRule="auto"/>
        <w:ind w:left="709"/>
        <w:rPr>
          <w:rFonts w:ascii="Times New Roman" w:hAnsi="Times New Roman"/>
          <w:b/>
          <w:color w:val="FF0000"/>
          <w:lang w:eastAsia="hu-HU"/>
        </w:rPr>
      </w:pPr>
      <w:r w:rsidRPr="008166E8">
        <w:rPr>
          <w:rFonts w:ascii="Times New Roman" w:hAnsi="Times New Roman"/>
          <w:szCs w:val="20"/>
        </w:rPr>
        <w:t xml:space="preserve">Az Elnökség hozza meg a HVDSZ 2000 napi ügyeinek intézésével kapcsolatos, valamint az </w:t>
      </w:r>
      <w:r w:rsidR="00486E5D" w:rsidRPr="008166E8">
        <w:rPr>
          <w:rFonts w:ascii="Times New Roman" w:hAnsi="Times New Roman"/>
          <w:szCs w:val="20"/>
        </w:rPr>
        <w:t>A</w:t>
      </w:r>
      <w:r w:rsidRPr="008166E8">
        <w:rPr>
          <w:rFonts w:ascii="Times New Roman" w:hAnsi="Times New Roman"/>
          <w:szCs w:val="20"/>
        </w:rPr>
        <w:t>lapszabály által hatáskörébe utalt döntéseke</w:t>
      </w:r>
      <w:r w:rsidR="00486E5D" w:rsidRPr="008166E8">
        <w:rPr>
          <w:rFonts w:ascii="Times New Roman" w:hAnsi="Times New Roman"/>
          <w:szCs w:val="20"/>
        </w:rPr>
        <w:t>t.</w:t>
      </w:r>
    </w:p>
    <w:p w14:paraId="2521849F" w14:textId="77777777" w:rsidR="00526C96" w:rsidRPr="008166E8" w:rsidRDefault="00526C96" w:rsidP="008C295B">
      <w:pPr>
        <w:autoSpaceDE w:val="0"/>
        <w:autoSpaceDN w:val="0"/>
        <w:adjustRightInd w:val="0"/>
        <w:spacing w:line="240" w:lineRule="auto"/>
        <w:ind w:left="709"/>
        <w:rPr>
          <w:rFonts w:ascii="Times New Roman" w:hAnsi="Times New Roman"/>
          <w:b/>
          <w:color w:val="FF0000"/>
          <w:lang w:eastAsia="hu-HU"/>
        </w:rPr>
      </w:pPr>
    </w:p>
    <w:p w14:paraId="11E97B64" w14:textId="77777777" w:rsidR="00526C96" w:rsidRPr="008166E8" w:rsidRDefault="00526C96" w:rsidP="008C295B">
      <w:pPr>
        <w:autoSpaceDE w:val="0"/>
        <w:autoSpaceDN w:val="0"/>
        <w:adjustRightInd w:val="0"/>
        <w:spacing w:line="240" w:lineRule="auto"/>
        <w:ind w:left="709"/>
        <w:rPr>
          <w:rFonts w:ascii="Times New Roman" w:hAnsi="Times New Roman"/>
          <w:b/>
          <w:color w:val="FF0000"/>
          <w:lang w:eastAsia="hu-HU"/>
        </w:rPr>
      </w:pPr>
      <w:r w:rsidRPr="008166E8">
        <w:rPr>
          <w:rFonts w:ascii="Times New Roman" w:hAnsi="Times New Roman"/>
          <w:szCs w:val="20"/>
        </w:rPr>
        <w:t>Kiemelt feladatai</w:t>
      </w:r>
      <w:r w:rsidRPr="008166E8">
        <w:rPr>
          <w:rFonts w:ascii="Times New Roman" w:hAnsi="Times New Roman"/>
          <w:lang w:eastAsia="hu-HU"/>
        </w:rPr>
        <w:t>:</w:t>
      </w:r>
      <w:r w:rsidRPr="008166E8">
        <w:rPr>
          <w:rFonts w:ascii="Times New Roman" w:hAnsi="Times New Roman"/>
          <w:b/>
          <w:color w:val="FF0000"/>
          <w:lang w:eastAsia="hu-HU"/>
        </w:rPr>
        <w:t xml:space="preserve"> </w:t>
      </w:r>
    </w:p>
    <w:p w14:paraId="452F6493" w14:textId="77777777" w:rsidR="00526C96" w:rsidRPr="008166E8" w:rsidRDefault="00526C96" w:rsidP="008C295B">
      <w:pPr>
        <w:numPr>
          <w:ilvl w:val="0"/>
          <w:numId w:val="6"/>
        </w:numPr>
        <w:autoSpaceDE w:val="0"/>
        <w:autoSpaceDN w:val="0"/>
        <w:adjustRightInd w:val="0"/>
        <w:spacing w:line="240" w:lineRule="auto"/>
        <w:ind w:left="1134"/>
        <w:rPr>
          <w:rFonts w:ascii="Times New Roman" w:hAnsi="Times New Roman"/>
          <w:b/>
          <w:color w:val="FF0000"/>
          <w:szCs w:val="22"/>
          <w:lang w:eastAsia="hu-HU"/>
        </w:rPr>
      </w:pPr>
      <w:r w:rsidRPr="008166E8">
        <w:rPr>
          <w:rFonts w:ascii="Times New Roman" w:hAnsi="Times New Roman"/>
          <w:szCs w:val="20"/>
        </w:rPr>
        <w:t>Az Elnökség hívja össze az Országos Értekezletet valamint a Régióvezetők Tanácsát, előkészíti annak üléseit</w:t>
      </w:r>
      <w:r w:rsidR="00486E5D" w:rsidRPr="008166E8">
        <w:rPr>
          <w:rFonts w:ascii="Times New Roman" w:hAnsi="Times New Roman"/>
          <w:szCs w:val="20"/>
        </w:rPr>
        <w:t>,</w:t>
      </w:r>
      <w:r w:rsidRPr="008166E8">
        <w:rPr>
          <w:rFonts w:ascii="Times New Roman" w:hAnsi="Times New Roman"/>
          <w:b/>
          <w:color w:val="FF0000"/>
          <w:szCs w:val="22"/>
          <w:lang w:eastAsia="hu-HU"/>
        </w:rPr>
        <w:t xml:space="preserve"> </w:t>
      </w:r>
      <w:r w:rsidRPr="008166E8">
        <w:rPr>
          <w:rFonts w:ascii="Times New Roman" w:hAnsi="Times New Roman"/>
          <w:szCs w:val="20"/>
        </w:rPr>
        <w:t>meghatározza napirendi pontjait, értesíti annak résztvevőit</w:t>
      </w:r>
      <w:r w:rsidRPr="008166E8">
        <w:rPr>
          <w:rFonts w:ascii="Times New Roman" w:hAnsi="Times New Roman"/>
          <w:b/>
          <w:color w:val="FF0000"/>
          <w:szCs w:val="22"/>
          <w:lang w:eastAsia="hu-HU"/>
        </w:rPr>
        <w:t xml:space="preserve">  </w:t>
      </w:r>
    </w:p>
    <w:p w14:paraId="46322C8D" w14:textId="77777777" w:rsidR="00526C96" w:rsidRPr="008166E8" w:rsidRDefault="00526C96" w:rsidP="008C295B">
      <w:pPr>
        <w:numPr>
          <w:ilvl w:val="0"/>
          <w:numId w:val="6"/>
        </w:numPr>
        <w:spacing w:line="240" w:lineRule="auto"/>
        <w:ind w:left="1134"/>
        <w:rPr>
          <w:rFonts w:ascii="Times New Roman" w:hAnsi="Times New Roman"/>
          <w:szCs w:val="20"/>
        </w:rPr>
      </w:pPr>
      <w:r w:rsidRPr="008166E8">
        <w:rPr>
          <w:rFonts w:ascii="Times New Roman" w:hAnsi="Times New Roman"/>
          <w:szCs w:val="20"/>
        </w:rPr>
        <w:t>a HVDSZ 2000 vagyonának kezelése, a vagyon felhasználására és befektetésére vonatkozó, az Országos Értekezlet hatáskörébe nem tartozó döntések meghozatala és végrehajtása</w:t>
      </w:r>
    </w:p>
    <w:p w14:paraId="0DE3EC33" w14:textId="77777777" w:rsidR="00526C96" w:rsidRPr="008166E8" w:rsidRDefault="00526C96" w:rsidP="008C295B">
      <w:pPr>
        <w:numPr>
          <w:ilvl w:val="0"/>
          <w:numId w:val="6"/>
        </w:numPr>
        <w:spacing w:line="240" w:lineRule="auto"/>
        <w:ind w:left="1134"/>
        <w:rPr>
          <w:rFonts w:ascii="Times New Roman" w:hAnsi="Times New Roman"/>
          <w:szCs w:val="20"/>
        </w:rPr>
      </w:pPr>
      <w:r w:rsidRPr="008166E8">
        <w:rPr>
          <w:rFonts w:ascii="Times New Roman" w:hAnsi="Times New Roman"/>
          <w:szCs w:val="20"/>
        </w:rPr>
        <w:t>Az Elnökség tagjai kötelesek az Ors</w:t>
      </w:r>
      <w:r w:rsidR="00DB618E" w:rsidRPr="008166E8">
        <w:rPr>
          <w:rFonts w:ascii="Times New Roman" w:hAnsi="Times New Roman"/>
          <w:szCs w:val="20"/>
        </w:rPr>
        <w:t>zágos Értekezleten részt venni,</w:t>
      </w:r>
      <w:r w:rsidRPr="008166E8">
        <w:rPr>
          <w:rFonts w:ascii="Times New Roman" w:hAnsi="Times New Roman"/>
          <w:szCs w:val="20"/>
        </w:rPr>
        <w:t xml:space="preserve"> ott a HVDSZ 2000 tevékenységével kapcsolatos kérdésekre válaszolni, a HVDSZ 2000 tevékenységéről és gazdasági helyzetéről beszámolni.</w:t>
      </w:r>
    </w:p>
    <w:p w14:paraId="7BE9253C" w14:textId="77777777" w:rsidR="00526C96" w:rsidRPr="008166E8" w:rsidRDefault="00526C96" w:rsidP="008C295B">
      <w:pPr>
        <w:numPr>
          <w:ilvl w:val="0"/>
          <w:numId w:val="6"/>
        </w:numPr>
        <w:spacing w:line="240" w:lineRule="auto"/>
        <w:ind w:left="1134"/>
        <w:rPr>
          <w:rFonts w:ascii="Times New Roman" w:hAnsi="Times New Roman"/>
          <w:szCs w:val="20"/>
        </w:rPr>
      </w:pPr>
      <w:r w:rsidRPr="008166E8">
        <w:rPr>
          <w:rFonts w:ascii="Times New Roman" w:hAnsi="Times New Roman"/>
          <w:szCs w:val="20"/>
        </w:rPr>
        <w:t>szervezi és felügyeli a HVDSZ 2000 tagjainak nyilvántartását</w:t>
      </w:r>
    </w:p>
    <w:p w14:paraId="3A465E4A" w14:textId="77777777" w:rsidR="00526C96" w:rsidRPr="008166E8" w:rsidRDefault="00526C96" w:rsidP="008C295B">
      <w:pPr>
        <w:numPr>
          <w:ilvl w:val="0"/>
          <w:numId w:val="6"/>
        </w:numPr>
        <w:spacing w:line="240" w:lineRule="auto"/>
        <w:ind w:left="1134"/>
        <w:rPr>
          <w:rFonts w:ascii="Times New Roman" w:hAnsi="Times New Roman"/>
          <w:szCs w:val="20"/>
        </w:rPr>
      </w:pPr>
      <w:r w:rsidRPr="008166E8">
        <w:rPr>
          <w:rFonts w:ascii="Times New Roman" w:hAnsi="Times New Roman"/>
          <w:szCs w:val="20"/>
        </w:rPr>
        <w:t>nyilvántartja a HVDSZ 2000 Országos Értekezlete, Régióvezetők Tanácsa határozatait, szervezeti okiratait és veteti egyéb könyveit</w:t>
      </w:r>
    </w:p>
    <w:p w14:paraId="389C2183" w14:textId="77777777" w:rsidR="00526C96" w:rsidRPr="008166E8" w:rsidRDefault="00526C96" w:rsidP="008C295B">
      <w:pPr>
        <w:numPr>
          <w:ilvl w:val="0"/>
          <w:numId w:val="6"/>
        </w:numPr>
        <w:spacing w:line="240" w:lineRule="auto"/>
        <w:ind w:left="1134"/>
        <w:rPr>
          <w:rFonts w:ascii="Times New Roman" w:hAnsi="Times New Roman"/>
          <w:szCs w:val="20"/>
        </w:rPr>
      </w:pPr>
      <w:r w:rsidRPr="008166E8">
        <w:rPr>
          <w:rFonts w:ascii="Times New Roman" w:hAnsi="Times New Roman"/>
          <w:szCs w:val="20"/>
        </w:rPr>
        <w:t xml:space="preserve">köteles a HVDSZ 2000 működésével kapcsolatos iratok nyilvántartására és megőrzésére </w:t>
      </w:r>
    </w:p>
    <w:p w14:paraId="58BE7641" w14:textId="77777777" w:rsidR="00526C96" w:rsidRPr="008166E8" w:rsidRDefault="00526C96" w:rsidP="008C295B">
      <w:pPr>
        <w:autoSpaceDE w:val="0"/>
        <w:autoSpaceDN w:val="0"/>
        <w:adjustRightInd w:val="0"/>
        <w:spacing w:line="240" w:lineRule="auto"/>
        <w:rPr>
          <w:rFonts w:ascii="Times New Roman" w:hAnsi="Times New Roman"/>
          <w:szCs w:val="20"/>
        </w:rPr>
      </w:pPr>
    </w:p>
    <w:p w14:paraId="1DCB8963" w14:textId="77777777" w:rsidR="00526C96" w:rsidRPr="008166E8" w:rsidRDefault="00526C96" w:rsidP="008C295B">
      <w:pPr>
        <w:autoSpaceDE w:val="0"/>
        <w:autoSpaceDN w:val="0"/>
        <w:adjustRightInd w:val="0"/>
        <w:spacing w:line="240" w:lineRule="auto"/>
        <w:ind w:left="709"/>
        <w:rPr>
          <w:rFonts w:ascii="Times New Roman" w:hAnsi="Times New Roman"/>
          <w:szCs w:val="20"/>
        </w:rPr>
      </w:pPr>
      <w:r w:rsidRPr="008166E8">
        <w:rPr>
          <w:rFonts w:ascii="Times New Roman" w:hAnsi="Times New Roman"/>
          <w:szCs w:val="20"/>
        </w:rPr>
        <w:t xml:space="preserve">Hatásköre: </w:t>
      </w:r>
    </w:p>
    <w:p w14:paraId="2462526A" w14:textId="77777777" w:rsidR="00526C96" w:rsidRPr="008166E8" w:rsidRDefault="00526C96" w:rsidP="008C295B">
      <w:pPr>
        <w:numPr>
          <w:ilvl w:val="0"/>
          <w:numId w:val="6"/>
        </w:numPr>
        <w:spacing w:line="240" w:lineRule="auto"/>
        <w:ind w:left="1134"/>
        <w:rPr>
          <w:rFonts w:ascii="Times New Roman" w:hAnsi="Times New Roman"/>
          <w:szCs w:val="20"/>
        </w:rPr>
      </w:pPr>
      <w:r w:rsidRPr="008166E8">
        <w:rPr>
          <w:rFonts w:ascii="Times New Roman" w:hAnsi="Times New Roman"/>
          <w:szCs w:val="20"/>
        </w:rPr>
        <w:t xml:space="preserve">Előkészíti a jogszabály illetve a HVDSZ 2000 </w:t>
      </w:r>
      <w:r w:rsidR="00DB618E" w:rsidRPr="008166E8">
        <w:rPr>
          <w:rFonts w:ascii="Times New Roman" w:hAnsi="Times New Roman"/>
          <w:szCs w:val="20"/>
        </w:rPr>
        <w:t>A</w:t>
      </w:r>
      <w:r w:rsidRPr="008166E8">
        <w:rPr>
          <w:rFonts w:ascii="Times New Roman" w:hAnsi="Times New Roman"/>
          <w:szCs w:val="20"/>
        </w:rPr>
        <w:t>lapszabálya szerinti szervei megalakítását illetve a tisztségviselők megválasztását</w:t>
      </w:r>
    </w:p>
    <w:p w14:paraId="6B006FDE" w14:textId="13F09D64" w:rsidR="00526C96" w:rsidRPr="008166E8" w:rsidRDefault="00526C96" w:rsidP="008C295B">
      <w:pPr>
        <w:numPr>
          <w:ilvl w:val="0"/>
          <w:numId w:val="6"/>
        </w:numPr>
        <w:spacing w:line="240" w:lineRule="auto"/>
        <w:ind w:left="1134"/>
        <w:rPr>
          <w:rFonts w:ascii="Times New Roman" w:hAnsi="Times New Roman"/>
          <w:szCs w:val="20"/>
        </w:rPr>
      </w:pPr>
      <w:r w:rsidRPr="008166E8">
        <w:rPr>
          <w:rFonts w:ascii="Times New Roman" w:hAnsi="Times New Roman"/>
          <w:szCs w:val="20"/>
        </w:rPr>
        <w:t xml:space="preserve">Elkészíti az éves </w:t>
      </w:r>
      <w:r w:rsidR="00107E5F" w:rsidRPr="008166E8">
        <w:rPr>
          <w:rFonts w:ascii="Times New Roman" w:hAnsi="Times New Roman"/>
          <w:szCs w:val="20"/>
        </w:rPr>
        <w:t>munkáról,</w:t>
      </w:r>
      <w:r w:rsidRPr="008166E8">
        <w:rPr>
          <w:rFonts w:ascii="Times New Roman" w:hAnsi="Times New Roman"/>
          <w:szCs w:val="20"/>
        </w:rPr>
        <w:t xml:space="preserve"> valamint az éves költségvetésről szóló beszámolót és előterjeszti  azokat az Országos Értekezlet elé </w:t>
      </w:r>
    </w:p>
    <w:p w14:paraId="0AD07CCE" w14:textId="77777777" w:rsidR="00526C96" w:rsidRPr="008166E8" w:rsidRDefault="00526C96" w:rsidP="008C295B">
      <w:pPr>
        <w:numPr>
          <w:ilvl w:val="0"/>
          <w:numId w:val="6"/>
        </w:numPr>
        <w:spacing w:line="240" w:lineRule="auto"/>
        <w:ind w:left="1134"/>
        <w:rPr>
          <w:rFonts w:ascii="Times New Roman" w:hAnsi="Times New Roman"/>
          <w:szCs w:val="20"/>
        </w:rPr>
      </w:pPr>
      <w:r w:rsidRPr="008166E8">
        <w:rPr>
          <w:rFonts w:ascii="Times New Roman" w:hAnsi="Times New Roman"/>
          <w:szCs w:val="20"/>
        </w:rPr>
        <w:t>Az Országos Értekezlet által elfogadott költségvetés keretein belül a működés eredményességének szem előtt tartásával gazdálkodik</w:t>
      </w:r>
    </w:p>
    <w:p w14:paraId="7B50A6B3" w14:textId="77777777" w:rsidR="00526C96" w:rsidRPr="008166E8" w:rsidRDefault="00526C96" w:rsidP="008C295B">
      <w:pPr>
        <w:numPr>
          <w:ilvl w:val="0"/>
          <w:numId w:val="6"/>
        </w:numPr>
        <w:spacing w:line="240" w:lineRule="auto"/>
        <w:ind w:left="1134"/>
        <w:rPr>
          <w:rFonts w:ascii="Times New Roman" w:hAnsi="Times New Roman"/>
          <w:szCs w:val="20"/>
        </w:rPr>
      </w:pPr>
      <w:r w:rsidRPr="008166E8">
        <w:rPr>
          <w:rFonts w:ascii="Times New Roman" w:hAnsi="Times New Roman"/>
          <w:szCs w:val="20"/>
        </w:rPr>
        <w:t xml:space="preserve">Felelős a gazdálkodás törvényességéért, a bizonylati fegyelem betartásáért és betartatásáért </w:t>
      </w:r>
    </w:p>
    <w:p w14:paraId="60182640" w14:textId="77777777" w:rsidR="00526C96" w:rsidRPr="008166E8" w:rsidRDefault="00526C96" w:rsidP="008C295B">
      <w:pPr>
        <w:numPr>
          <w:ilvl w:val="0"/>
          <w:numId w:val="6"/>
        </w:numPr>
        <w:spacing w:line="240" w:lineRule="auto"/>
        <w:ind w:left="1134"/>
        <w:rPr>
          <w:rFonts w:ascii="Times New Roman" w:hAnsi="Times New Roman"/>
          <w:szCs w:val="20"/>
        </w:rPr>
      </w:pPr>
      <w:r w:rsidRPr="008166E8">
        <w:rPr>
          <w:rFonts w:ascii="Times New Roman" w:hAnsi="Times New Roman"/>
          <w:szCs w:val="20"/>
        </w:rPr>
        <w:t>Folyamatosan figyelemmel kíséri a HVDSZ 2000 által megkötött megállapodásokban foglaltak teljesítését, megvalósulását</w:t>
      </w:r>
    </w:p>
    <w:p w14:paraId="19803D98" w14:textId="77777777" w:rsidR="00526C96" w:rsidRPr="008166E8" w:rsidRDefault="00526C96" w:rsidP="008C295B">
      <w:pPr>
        <w:numPr>
          <w:ilvl w:val="0"/>
          <w:numId w:val="6"/>
        </w:numPr>
        <w:spacing w:line="240" w:lineRule="auto"/>
        <w:ind w:left="1134"/>
        <w:rPr>
          <w:rFonts w:ascii="Times New Roman" w:hAnsi="Times New Roman"/>
          <w:szCs w:val="20"/>
        </w:rPr>
      </w:pPr>
      <w:r w:rsidRPr="008166E8">
        <w:rPr>
          <w:rFonts w:ascii="Times New Roman" w:hAnsi="Times New Roman"/>
          <w:szCs w:val="20"/>
        </w:rPr>
        <w:t>Összeállítja az SZMSZ−t, a HVDSZ 2000 Pénzügyi Szabályzatát, Választási Szabályzatát, Etikai Kódexét</w:t>
      </w:r>
      <w:r w:rsidRPr="008166E8">
        <w:rPr>
          <w:rFonts w:ascii="Times New Roman" w:hAnsi="Times New Roman"/>
          <w:color w:val="FF0000"/>
          <w:szCs w:val="20"/>
        </w:rPr>
        <w:t xml:space="preserve"> </w:t>
      </w:r>
      <w:r w:rsidRPr="008166E8">
        <w:rPr>
          <w:rFonts w:ascii="Times New Roman" w:hAnsi="Times New Roman"/>
          <w:szCs w:val="20"/>
        </w:rPr>
        <w:t>és beterjeszti elfogadásra az Országos Értekezlet elé</w:t>
      </w:r>
    </w:p>
    <w:p w14:paraId="67C7A99D" w14:textId="77777777" w:rsidR="00526C96" w:rsidRPr="008166E8" w:rsidRDefault="00526C96" w:rsidP="008C295B">
      <w:pPr>
        <w:numPr>
          <w:ilvl w:val="0"/>
          <w:numId w:val="6"/>
        </w:numPr>
        <w:tabs>
          <w:tab w:val="left" w:pos="317"/>
        </w:tabs>
        <w:spacing w:line="240" w:lineRule="auto"/>
        <w:ind w:left="1134"/>
        <w:rPr>
          <w:rFonts w:ascii="Times New Roman" w:hAnsi="Times New Roman"/>
          <w:szCs w:val="20"/>
        </w:rPr>
      </w:pPr>
      <w:r w:rsidRPr="008166E8">
        <w:rPr>
          <w:rFonts w:ascii="Times New Roman" w:hAnsi="Times New Roman"/>
          <w:szCs w:val="20"/>
        </w:rPr>
        <w:t>Segédletek összeállításával, konzultáció biztosításával segíti az alapszervezetek kollektív szerződéskötési munkáját, koordinálja az ágazati kollektív szerződés előkészítését</w:t>
      </w:r>
    </w:p>
    <w:p w14:paraId="71C2CB1E" w14:textId="77777777" w:rsidR="00526C96" w:rsidRPr="008166E8" w:rsidRDefault="00526C96" w:rsidP="008C295B">
      <w:pPr>
        <w:tabs>
          <w:tab w:val="left" w:pos="317"/>
        </w:tabs>
        <w:spacing w:line="240" w:lineRule="auto"/>
        <w:ind w:left="1134" w:hanging="284"/>
        <w:rPr>
          <w:rFonts w:ascii="Times New Roman" w:hAnsi="Times New Roman"/>
          <w:b/>
          <w:i/>
          <w:color w:val="FF0000"/>
          <w:szCs w:val="20"/>
        </w:rPr>
      </w:pPr>
      <w:r w:rsidRPr="008166E8">
        <w:rPr>
          <w:rFonts w:ascii="Times New Roman" w:hAnsi="Times New Roman"/>
          <w:szCs w:val="20"/>
        </w:rPr>
        <w:t>–</w:t>
      </w:r>
      <w:r w:rsidRPr="008166E8">
        <w:rPr>
          <w:rFonts w:ascii="Times New Roman" w:hAnsi="Times New Roman"/>
          <w:szCs w:val="20"/>
        </w:rPr>
        <w:tab/>
        <w:t>Ajánlásokat, segédleteket állít össze az alapszervezetek</w:t>
      </w:r>
      <w:r w:rsidRPr="008166E8">
        <w:rPr>
          <w:rFonts w:ascii="Times New Roman" w:hAnsi="Times New Roman"/>
          <w:color w:val="FF0000"/>
          <w:szCs w:val="20"/>
        </w:rPr>
        <w:t xml:space="preserve"> </w:t>
      </w:r>
      <w:r w:rsidRPr="008166E8">
        <w:rPr>
          <w:rFonts w:ascii="Times New Roman" w:hAnsi="Times New Roman"/>
          <w:szCs w:val="20"/>
        </w:rPr>
        <w:t xml:space="preserve">számára </w:t>
      </w:r>
      <w:r w:rsidR="00DB618E" w:rsidRPr="008166E8">
        <w:rPr>
          <w:rFonts w:ascii="Times New Roman" w:hAnsi="Times New Roman"/>
          <w:szCs w:val="20"/>
        </w:rPr>
        <w:t xml:space="preserve">a </w:t>
      </w:r>
      <w:r w:rsidRPr="008166E8">
        <w:rPr>
          <w:rFonts w:ascii="Times New Roman" w:hAnsi="Times New Roman"/>
          <w:szCs w:val="20"/>
        </w:rPr>
        <w:t>gazdaságpolitikai munka támogatására, fejlesztésére, a bérmegállapodások szakmai megalapozásához</w:t>
      </w:r>
    </w:p>
    <w:p w14:paraId="58F72AFE" w14:textId="77777777" w:rsidR="00526C96" w:rsidRPr="008166E8" w:rsidRDefault="00526C96" w:rsidP="008C295B">
      <w:pPr>
        <w:tabs>
          <w:tab w:val="left" w:pos="317"/>
        </w:tabs>
        <w:spacing w:line="240" w:lineRule="auto"/>
        <w:ind w:left="1134" w:hanging="284"/>
        <w:rPr>
          <w:rFonts w:ascii="Times New Roman" w:hAnsi="Times New Roman"/>
          <w:szCs w:val="20"/>
        </w:rPr>
      </w:pPr>
      <w:r w:rsidRPr="008166E8">
        <w:rPr>
          <w:rFonts w:ascii="Times New Roman" w:hAnsi="Times New Roman"/>
          <w:szCs w:val="20"/>
        </w:rPr>
        <w:t>–</w:t>
      </w:r>
      <w:r w:rsidRPr="008166E8">
        <w:rPr>
          <w:rFonts w:ascii="Times New Roman" w:hAnsi="Times New Roman"/>
          <w:szCs w:val="20"/>
        </w:rPr>
        <w:tab/>
        <w:t>Gyakorolja az Országos Értekezletek között eltelt időszakban az Országos Értekezlet hatáskörébe utalt szakszervezeti tisztségviselők munkajogi védelmével kapcsolatos jogosultságokat, azzal, hogy évente erről külön beszámol az Országos Értekezlet előtt.</w:t>
      </w:r>
    </w:p>
    <w:p w14:paraId="1D393E19" w14:textId="77777777" w:rsidR="00DB618E" w:rsidRPr="008166E8" w:rsidRDefault="00526C96" w:rsidP="008C295B">
      <w:pPr>
        <w:numPr>
          <w:ilvl w:val="0"/>
          <w:numId w:val="6"/>
        </w:numPr>
        <w:spacing w:line="240" w:lineRule="auto"/>
        <w:ind w:left="1134"/>
        <w:rPr>
          <w:rFonts w:ascii="Times New Roman" w:hAnsi="Times New Roman"/>
          <w:szCs w:val="20"/>
        </w:rPr>
      </w:pPr>
      <w:r w:rsidRPr="008166E8">
        <w:rPr>
          <w:rFonts w:ascii="Times New Roman" w:hAnsi="Times New Roman"/>
          <w:szCs w:val="20"/>
        </w:rPr>
        <w:t xml:space="preserve">Folyamatosan figyelemmel kíséri a gazdasági és jogszabályi környezet változásait, ennek alapján javaslatokat készít az Országos Értekezletnek, a Régióvezetők Tanácsának, az alapszervezeteknek </w:t>
      </w:r>
    </w:p>
    <w:p w14:paraId="3810072B" w14:textId="77777777" w:rsidR="00526C96" w:rsidRPr="008166E8" w:rsidRDefault="00526C96" w:rsidP="008C295B">
      <w:pPr>
        <w:numPr>
          <w:ilvl w:val="0"/>
          <w:numId w:val="6"/>
        </w:numPr>
        <w:spacing w:line="240" w:lineRule="auto"/>
        <w:ind w:left="1134"/>
        <w:rPr>
          <w:rFonts w:ascii="Times New Roman" w:hAnsi="Times New Roman"/>
          <w:szCs w:val="20"/>
        </w:rPr>
      </w:pPr>
      <w:r w:rsidRPr="008166E8">
        <w:rPr>
          <w:rFonts w:ascii="Times New Roman" w:hAnsi="Times New Roman"/>
          <w:szCs w:val="20"/>
        </w:rPr>
        <w:t>Ágazati szinten koordinálja az érdekvédelmi feladatokat</w:t>
      </w:r>
    </w:p>
    <w:p w14:paraId="59EFDE67" w14:textId="77777777" w:rsidR="00526C96" w:rsidRPr="008166E8" w:rsidRDefault="00526C96" w:rsidP="008C295B">
      <w:pPr>
        <w:numPr>
          <w:ilvl w:val="0"/>
          <w:numId w:val="6"/>
        </w:numPr>
        <w:spacing w:line="240" w:lineRule="auto"/>
        <w:ind w:left="1134"/>
        <w:rPr>
          <w:rFonts w:ascii="Times New Roman" w:hAnsi="Times New Roman"/>
          <w:szCs w:val="20"/>
        </w:rPr>
      </w:pPr>
      <w:r w:rsidRPr="008166E8">
        <w:rPr>
          <w:rFonts w:ascii="Times New Roman" w:hAnsi="Times New Roman"/>
          <w:szCs w:val="20"/>
        </w:rPr>
        <w:t>Állást foglal a tagok élet- és munkakörülményeit, munkaviszonyát érintő alapvető kérdésekben, kezdeményezi a szükséges intézkedések megtételét</w:t>
      </w:r>
    </w:p>
    <w:p w14:paraId="6233F0D4" w14:textId="77777777" w:rsidR="00526C96" w:rsidRPr="008166E8" w:rsidRDefault="00526C96" w:rsidP="008C295B">
      <w:pPr>
        <w:numPr>
          <w:ilvl w:val="0"/>
          <w:numId w:val="6"/>
        </w:numPr>
        <w:spacing w:line="240" w:lineRule="auto"/>
        <w:ind w:left="1134"/>
        <w:rPr>
          <w:rFonts w:ascii="Times New Roman" w:hAnsi="Times New Roman"/>
          <w:szCs w:val="20"/>
        </w:rPr>
      </w:pPr>
      <w:r w:rsidRPr="008166E8">
        <w:rPr>
          <w:rFonts w:ascii="Times New Roman" w:hAnsi="Times New Roman"/>
          <w:szCs w:val="20"/>
        </w:rPr>
        <w:t>Kezdeményezi más szervezeteknél az érdekvédelmi szempontból fontos közös kérdések napirendre tűzését, elősegíti azok megoldását.</w:t>
      </w:r>
    </w:p>
    <w:p w14:paraId="7DAAE5EE" w14:textId="77777777" w:rsidR="00526C96" w:rsidRPr="008166E8" w:rsidRDefault="00526C96" w:rsidP="008C295B">
      <w:pPr>
        <w:numPr>
          <w:ilvl w:val="0"/>
          <w:numId w:val="6"/>
        </w:numPr>
        <w:spacing w:line="240" w:lineRule="auto"/>
        <w:ind w:left="1134"/>
        <w:rPr>
          <w:rFonts w:ascii="Times New Roman" w:hAnsi="Times New Roman"/>
          <w:szCs w:val="20"/>
        </w:rPr>
      </w:pPr>
      <w:r w:rsidRPr="008166E8">
        <w:rPr>
          <w:rFonts w:ascii="Times New Roman" w:hAnsi="Times New Roman"/>
          <w:szCs w:val="20"/>
        </w:rPr>
        <w:t>Tájékoztatást, információt kér a partner állami és társadalmi szervek vezetőjétől a szakmai és jövedelmet érintő kérdésekről.</w:t>
      </w:r>
    </w:p>
    <w:p w14:paraId="639B6E75" w14:textId="10D2BD01" w:rsidR="00D03A2F" w:rsidRPr="00107E5F" w:rsidRDefault="00D03A2F" w:rsidP="00D03A2F">
      <w:pPr>
        <w:keepNext/>
        <w:numPr>
          <w:ilvl w:val="0"/>
          <w:numId w:val="6"/>
        </w:numPr>
        <w:spacing w:line="240" w:lineRule="auto"/>
        <w:ind w:left="1134"/>
        <w:rPr>
          <w:rFonts w:ascii="Times New Roman" w:hAnsi="Times New Roman"/>
          <w:strike/>
          <w:szCs w:val="20"/>
        </w:rPr>
      </w:pPr>
      <w:r w:rsidRPr="00107E5F">
        <w:rPr>
          <w:rFonts w:ascii="Times New Roman" w:hAnsi="Times New Roman"/>
          <w:szCs w:val="20"/>
        </w:rPr>
        <w:t>Dönt a MASZSZ testülteibe és munkabizottságaiba való delegálásról</w:t>
      </w:r>
    </w:p>
    <w:p w14:paraId="64C50C4C" w14:textId="77777777" w:rsidR="00526C96" w:rsidRPr="008166E8" w:rsidRDefault="00526C96" w:rsidP="008C295B">
      <w:pPr>
        <w:numPr>
          <w:ilvl w:val="0"/>
          <w:numId w:val="6"/>
        </w:numPr>
        <w:spacing w:line="240" w:lineRule="auto"/>
        <w:ind w:left="1134"/>
        <w:rPr>
          <w:rFonts w:ascii="Times New Roman" w:hAnsi="Times New Roman"/>
          <w:szCs w:val="20"/>
        </w:rPr>
      </w:pPr>
      <w:r w:rsidRPr="008166E8">
        <w:rPr>
          <w:rFonts w:ascii="Times New Roman" w:hAnsi="Times New Roman"/>
          <w:szCs w:val="20"/>
        </w:rPr>
        <w:t>Az országos, illetve regionális érdekképviseleti és érdekegyeztető fórumokba, testületekbe történő tagok delegálásáról, ahová a HVDSZ 2000 Szakszervezet meghívást kap</w:t>
      </w:r>
    </w:p>
    <w:p w14:paraId="76759C11" w14:textId="1C175C46" w:rsidR="00DB618E" w:rsidRPr="008166E8" w:rsidRDefault="00DB618E" w:rsidP="008C295B">
      <w:pPr>
        <w:numPr>
          <w:ilvl w:val="0"/>
          <w:numId w:val="6"/>
        </w:numPr>
        <w:spacing w:line="240" w:lineRule="auto"/>
        <w:ind w:left="1134"/>
        <w:rPr>
          <w:rFonts w:ascii="Times New Roman" w:hAnsi="Times New Roman"/>
          <w:szCs w:val="20"/>
        </w:rPr>
      </w:pPr>
      <w:bookmarkStart w:id="28" w:name="_Hlk119275945"/>
      <w:r w:rsidRPr="008166E8">
        <w:rPr>
          <w:rFonts w:ascii="Times New Roman" w:hAnsi="Times New Roman"/>
          <w:szCs w:val="20"/>
        </w:rPr>
        <w:t>Dönt az</w:t>
      </w:r>
      <w:r w:rsidR="00107E5F" w:rsidRPr="00107E5F">
        <w:rPr>
          <w:rFonts w:ascii="Times New Roman" w:hAnsi="Times New Roman"/>
          <w:szCs w:val="20"/>
        </w:rPr>
        <w:t xml:space="preserve"> </w:t>
      </w:r>
      <w:r w:rsidR="00D03A2F" w:rsidRPr="00107E5F">
        <w:rPr>
          <w:rFonts w:ascii="Times New Roman" w:hAnsi="Times New Roman"/>
          <w:szCs w:val="20"/>
        </w:rPr>
        <w:t>5</w:t>
      </w:r>
      <w:r w:rsidR="005026C8" w:rsidRPr="00107E5F">
        <w:rPr>
          <w:rFonts w:ascii="Times New Roman" w:hAnsi="Times New Roman"/>
          <w:szCs w:val="20"/>
        </w:rPr>
        <w:t xml:space="preserve"> </w:t>
      </w:r>
      <w:r w:rsidRPr="008166E8">
        <w:rPr>
          <w:rFonts w:ascii="Times New Roman" w:hAnsi="Times New Roman"/>
          <w:szCs w:val="20"/>
        </w:rPr>
        <w:t xml:space="preserve">millió forint feletti </w:t>
      </w:r>
      <w:bookmarkStart w:id="29" w:name="_Hlk119278273"/>
      <w:r w:rsidRPr="008166E8">
        <w:rPr>
          <w:rFonts w:ascii="Times New Roman" w:hAnsi="Times New Roman"/>
          <w:szCs w:val="20"/>
        </w:rPr>
        <w:t>beszerzésekről és kifizetésekről</w:t>
      </w:r>
      <w:bookmarkEnd w:id="29"/>
    </w:p>
    <w:bookmarkEnd w:id="28"/>
    <w:p w14:paraId="18F13DED" w14:textId="77777777" w:rsidR="00DB618E" w:rsidRPr="008166E8" w:rsidRDefault="00DB618E" w:rsidP="008C295B">
      <w:pPr>
        <w:numPr>
          <w:ilvl w:val="0"/>
          <w:numId w:val="6"/>
        </w:numPr>
        <w:spacing w:line="240" w:lineRule="auto"/>
        <w:ind w:left="1134"/>
        <w:rPr>
          <w:rFonts w:ascii="Times New Roman" w:hAnsi="Times New Roman"/>
          <w:szCs w:val="20"/>
        </w:rPr>
      </w:pPr>
      <w:r w:rsidRPr="008166E8">
        <w:rPr>
          <w:rFonts w:ascii="Times New Roman" w:hAnsi="Times New Roman"/>
          <w:szCs w:val="20"/>
        </w:rPr>
        <w:t>Dönt a pártoló és tiszteletbeli tagok felvételéről</w:t>
      </w:r>
    </w:p>
    <w:p w14:paraId="79E16969" w14:textId="77777777" w:rsidR="00526C96" w:rsidRPr="008166E8" w:rsidRDefault="00526C96" w:rsidP="008C295B">
      <w:pPr>
        <w:spacing w:line="240" w:lineRule="auto"/>
        <w:ind w:left="1134"/>
        <w:rPr>
          <w:rFonts w:ascii="Times New Roman" w:hAnsi="Times New Roman"/>
          <w:szCs w:val="20"/>
        </w:rPr>
      </w:pPr>
    </w:p>
    <w:p w14:paraId="5795E9D0" w14:textId="77777777" w:rsidR="00526C96" w:rsidRPr="008166E8" w:rsidRDefault="00526C96" w:rsidP="008C295B">
      <w:pPr>
        <w:autoSpaceDE w:val="0"/>
        <w:autoSpaceDN w:val="0"/>
        <w:adjustRightInd w:val="0"/>
        <w:spacing w:line="240" w:lineRule="auto"/>
        <w:ind w:left="709"/>
        <w:rPr>
          <w:rFonts w:ascii="Times New Roman" w:hAnsi="Times New Roman"/>
          <w:szCs w:val="20"/>
        </w:rPr>
      </w:pPr>
      <w:r w:rsidRPr="008166E8">
        <w:rPr>
          <w:rFonts w:ascii="Times New Roman" w:hAnsi="Times New Roman"/>
          <w:szCs w:val="20"/>
        </w:rPr>
        <w:t>Az Elnökség üléseit szükség szerint tartja, üléseinek összehívását bármelyik tagja kezdeményezheti.</w:t>
      </w:r>
    </w:p>
    <w:p w14:paraId="2D37B664" w14:textId="77777777" w:rsidR="00526C96" w:rsidRDefault="00526C96" w:rsidP="008C295B">
      <w:pPr>
        <w:shd w:val="clear" w:color="auto" w:fill="FFFFFF" w:themeFill="background1"/>
        <w:spacing w:line="240" w:lineRule="auto"/>
        <w:ind w:left="709"/>
        <w:rPr>
          <w:rFonts w:ascii="Times New Roman" w:hAnsi="Times New Roman"/>
          <w:szCs w:val="20"/>
        </w:rPr>
      </w:pPr>
    </w:p>
    <w:p w14:paraId="4D5CEE66" w14:textId="77777777" w:rsidR="00526C96" w:rsidRPr="008166E8" w:rsidRDefault="00526C96" w:rsidP="008C295B">
      <w:pPr>
        <w:spacing w:line="240" w:lineRule="auto"/>
        <w:ind w:left="709"/>
        <w:rPr>
          <w:rFonts w:ascii="Times New Roman" w:hAnsi="Times New Roman"/>
          <w:strike/>
          <w:szCs w:val="20"/>
        </w:rPr>
      </w:pPr>
      <w:bookmarkStart w:id="30" w:name="_Hlk92364884"/>
      <w:r w:rsidRPr="008166E8">
        <w:rPr>
          <w:rFonts w:ascii="Times New Roman" w:hAnsi="Times New Roman"/>
          <w:szCs w:val="20"/>
        </w:rPr>
        <w:t>Az Elnökség köteles dönteni 3 hónapon belül</w:t>
      </w:r>
      <w:r w:rsidRPr="008166E8">
        <w:rPr>
          <w:rFonts w:ascii="Times New Roman" w:hAnsi="Times New Roman"/>
          <w:b/>
          <w:color w:val="FF0000"/>
          <w:szCs w:val="20"/>
        </w:rPr>
        <w:t xml:space="preserve"> </w:t>
      </w:r>
      <w:r w:rsidRPr="008166E8">
        <w:rPr>
          <w:rFonts w:ascii="Times New Roman" w:hAnsi="Times New Roman"/>
          <w:szCs w:val="20"/>
        </w:rPr>
        <w:t>rendkívüli Országos Értekezlet</w:t>
      </w:r>
      <w:r w:rsidRPr="008166E8">
        <w:rPr>
          <w:rFonts w:ascii="Times New Roman" w:hAnsi="Times New Roman"/>
          <w:b/>
          <w:color w:val="FF0000"/>
          <w:szCs w:val="20"/>
        </w:rPr>
        <w:t xml:space="preserve"> </w:t>
      </w:r>
      <w:r w:rsidRPr="008166E8">
        <w:rPr>
          <w:rFonts w:ascii="Times New Roman" w:hAnsi="Times New Roman"/>
          <w:szCs w:val="20"/>
        </w:rPr>
        <w:t>összehívásáról</w:t>
      </w:r>
      <w:r w:rsidR="00753DE8" w:rsidRPr="008166E8">
        <w:rPr>
          <w:rFonts w:ascii="Times New Roman" w:hAnsi="Times New Roman"/>
          <w:szCs w:val="20"/>
        </w:rPr>
        <w:t xml:space="preserve">, </w:t>
      </w:r>
      <w:r w:rsidRPr="008166E8">
        <w:rPr>
          <w:rFonts w:ascii="Times New Roman" w:hAnsi="Times New Roman"/>
          <w:szCs w:val="20"/>
        </w:rPr>
        <w:t>ha az elnök, illetve az Elnökség, a GEFB, az Etikai Bizottság két tagjának</w:t>
      </w:r>
      <w:r w:rsidRPr="008166E8">
        <w:rPr>
          <w:rFonts w:ascii="Times New Roman" w:hAnsi="Times New Roman"/>
          <w:color w:val="FF0000"/>
          <w:szCs w:val="20"/>
        </w:rPr>
        <w:t xml:space="preserve"> </w:t>
      </w:r>
      <w:r w:rsidRPr="008166E8">
        <w:rPr>
          <w:rFonts w:ascii="Times New Roman" w:hAnsi="Times New Roman"/>
          <w:szCs w:val="20"/>
        </w:rPr>
        <w:t>megbízatása bármely okból megszűnik</w:t>
      </w:r>
      <w:r w:rsidR="00753DE8" w:rsidRPr="008166E8">
        <w:rPr>
          <w:rFonts w:ascii="Times New Roman" w:hAnsi="Times New Roman"/>
          <w:szCs w:val="20"/>
        </w:rPr>
        <w:t>.</w:t>
      </w:r>
    </w:p>
    <w:p w14:paraId="01329141" w14:textId="77777777" w:rsidR="00526C96" w:rsidRPr="008166E8" w:rsidRDefault="00526C96" w:rsidP="008C295B">
      <w:pPr>
        <w:autoSpaceDE w:val="0"/>
        <w:autoSpaceDN w:val="0"/>
        <w:adjustRightInd w:val="0"/>
        <w:spacing w:line="240" w:lineRule="auto"/>
        <w:ind w:left="709"/>
        <w:rPr>
          <w:rFonts w:ascii="Times New Roman" w:hAnsi="Times New Roman"/>
          <w:b/>
          <w:i/>
          <w:color w:val="FF0000"/>
          <w:szCs w:val="22"/>
          <w:lang w:eastAsia="hu-HU"/>
        </w:rPr>
      </w:pPr>
    </w:p>
    <w:p w14:paraId="0BFB280F" w14:textId="77777777" w:rsidR="00526C96" w:rsidRPr="00C152C3" w:rsidRDefault="00526C96" w:rsidP="008C295B">
      <w:pPr>
        <w:autoSpaceDE w:val="0"/>
        <w:autoSpaceDN w:val="0"/>
        <w:adjustRightInd w:val="0"/>
        <w:spacing w:line="240" w:lineRule="auto"/>
        <w:ind w:left="709"/>
        <w:rPr>
          <w:rFonts w:ascii="Times New Roman" w:hAnsi="Times New Roman"/>
          <w:szCs w:val="20"/>
        </w:rPr>
      </w:pPr>
      <w:r w:rsidRPr="00C152C3">
        <w:rPr>
          <w:rFonts w:ascii="Times New Roman" w:hAnsi="Times New Roman"/>
          <w:szCs w:val="20"/>
        </w:rPr>
        <w:t xml:space="preserve">Az Elnökség köteles az Országos Értekezletet összehívni, ha </w:t>
      </w:r>
    </w:p>
    <w:p w14:paraId="3D3C78D4" w14:textId="77777777" w:rsidR="00526C96" w:rsidRPr="00C152C3" w:rsidRDefault="00526C96" w:rsidP="008C295B">
      <w:pPr>
        <w:numPr>
          <w:ilvl w:val="0"/>
          <w:numId w:val="7"/>
        </w:numPr>
        <w:autoSpaceDE w:val="0"/>
        <w:autoSpaceDN w:val="0"/>
        <w:adjustRightInd w:val="0"/>
        <w:spacing w:line="240" w:lineRule="auto"/>
        <w:ind w:left="1134"/>
        <w:rPr>
          <w:rFonts w:ascii="Times New Roman" w:hAnsi="Times New Roman"/>
          <w:szCs w:val="20"/>
        </w:rPr>
      </w:pPr>
      <w:r w:rsidRPr="00C152C3">
        <w:rPr>
          <w:rFonts w:ascii="Times New Roman" w:hAnsi="Times New Roman"/>
          <w:szCs w:val="20"/>
        </w:rPr>
        <w:t>a HVDSZ 2000 vagyona az esedékes tartozásokat nem fedezi</w:t>
      </w:r>
    </w:p>
    <w:p w14:paraId="53F436E4" w14:textId="77777777" w:rsidR="00526C96" w:rsidRPr="00C152C3" w:rsidRDefault="00526C96" w:rsidP="008C295B">
      <w:pPr>
        <w:numPr>
          <w:ilvl w:val="0"/>
          <w:numId w:val="7"/>
        </w:numPr>
        <w:autoSpaceDE w:val="0"/>
        <w:autoSpaceDN w:val="0"/>
        <w:adjustRightInd w:val="0"/>
        <w:spacing w:line="240" w:lineRule="auto"/>
        <w:ind w:left="1134"/>
        <w:rPr>
          <w:rFonts w:ascii="Times New Roman" w:hAnsi="Times New Roman"/>
          <w:szCs w:val="20"/>
        </w:rPr>
      </w:pPr>
      <w:r w:rsidRPr="00C152C3">
        <w:rPr>
          <w:rFonts w:ascii="Times New Roman" w:hAnsi="Times New Roman"/>
          <w:szCs w:val="20"/>
        </w:rPr>
        <w:t>a HVDSZ 2000 előreláthatólag nem lesz képes a tartozásokat esedékességkor teljesíteni, vagy</w:t>
      </w:r>
    </w:p>
    <w:p w14:paraId="5AEAB121" w14:textId="77777777" w:rsidR="00526C96" w:rsidRPr="00C152C3" w:rsidRDefault="006E0626" w:rsidP="008C295B">
      <w:pPr>
        <w:numPr>
          <w:ilvl w:val="0"/>
          <w:numId w:val="7"/>
        </w:numPr>
        <w:autoSpaceDE w:val="0"/>
        <w:autoSpaceDN w:val="0"/>
        <w:adjustRightInd w:val="0"/>
        <w:spacing w:line="240" w:lineRule="auto"/>
        <w:ind w:left="1134"/>
        <w:rPr>
          <w:rFonts w:ascii="Times New Roman" w:hAnsi="Times New Roman"/>
          <w:szCs w:val="20"/>
        </w:rPr>
      </w:pPr>
      <w:r w:rsidRPr="00C152C3">
        <w:rPr>
          <w:rFonts w:ascii="Times New Roman" w:hAnsi="Times New Roman"/>
          <w:szCs w:val="20"/>
        </w:rPr>
        <w:t xml:space="preserve">a HVDSZ 2000 </w:t>
      </w:r>
      <w:r w:rsidR="00526C96" w:rsidRPr="00C152C3">
        <w:rPr>
          <w:rFonts w:ascii="Times New Roman" w:hAnsi="Times New Roman"/>
          <w:szCs w:val="20"/>
        </w:rPr>
        <w:t>céljainak elérése veszélybe került.</w:t>
      </w:r>
    </w:p>
    <w:p w14:paraId="789A12D4" w14:textId="77777777" w:rsidR="00753DE8" w:rsidRPr="00C152C3" w:rsidRDefault="00753DE8" w:rsidP="008C295B">
      <w:pPr>
        <w:autoSpaceDE w:val="0"/>
        <w:autoSpaceDN w:val="0"/>
        <w:adjustRightInd w:val="0"/>
        <w:spacing w:line="240" w:lineRule="auto"/>
        <w:ind w:left="709"/>
        <w:rPr>
          <w:rFonts w:ascii="Times New Roman" w:hAnsi="Times New Roman"/>
          <w:szCs w:val="20"/>
        </w:rPr>
      </w:pPr>
    </w:p>
    <w:p w14:paraId="49D15909" w14:textId="77777777" w:rsidR="006E0626" w:rsidRPr="00C152C3" w:rsidRDefault="006E0626" w:rsidP="008C295B">
      <w:pPr>
        <w:autoSpaceDE w:val="0"/>
        <w:autoSpaceDN w:val="0"/>
        <w:adjustRightInd w:val="0"/>
        <w:spacing w:line="240" w:lineRule="auto"/>
        <w:ind w:left="709"/>
        <w:rPr>
          <w:rFonts w:ascii="Times New Roman" w:hAnsi="Times New Roman"/>
          <w:szCs w:val="20"/>
        </w:rPr>
      </w:pPr>
      <w:r w:rsidRPr="00C152C3">
        <w:rPr>
          <w:rFonts w:ascii="Times New Roman" w:hAnsi="Times New Roman"/>
          <w:szCs w:val="20"/>
        </w:rPr>
        <w:t>Az ilyen okokból összehívott Országos Értekezleten – a HVDSZ 2000 tagjainak képviseletében – a küldöttek kötelesek az összehívásra okot adó körülmény megszüntetése érdekében intézkedést tenni vagy a HVDSZ 2000 megszüntetéséről dönteni.</w:t>
      </w:r>
    </w:p>
    <w:p w14:paraId="7F517838" w14:textId="77777777" w:rsidR="00526C96" w:rsidRPr="008166E8" w:rsidRDefault="00526C96" w:rsidP="008C295B">
      <w:pPr>
        <w:autoSpaceDE w:val="0"/>
        <w:autoSpaceDN w:val="0"/>
        <w:adjustRightInd w:val="0"/>
        <w:spacing w:line="240" w:lineRule="auto"/>
        <w:ind w:left="709"/>
        <w:rPr>
          <w:rFonts w:ascii="Times New Roman" w:hAnsi="Times New Roman"/>
          <w:szCs w:val="20"/>
        </w:rPr>
      </w:pPr>
    </w:p>
    <w:p w14:paraId="737E0742" w14:textId="14B50A17" w:rsidR="00526C96" w:rsidRPr="008166E8" w:rsidRDefault="00526C96" w:rsidP="008C295B">
      <w:pPr>
        <w:spacing w:line="240" w:lineRule="auto"/>
        <w:ind w:left="709"/>
        <w:rPr>
          <w:rFonts w:ascii="Times New Roman" w:hAnsi="Times New Roman"/>
          <w:szCs w:val="20"/>
        </w:rPr>
      </w:pPr>
      <w:bookmarkStart w:id="31" w:name="_Hlk118239359"/>
      <w:r w:rsidRPr="008166E8">
        <w:rPr>
          <w:rFonts w:ascii="Times New Roman" w:hAnsi="Times New Roman"/>
          <w:szCs w:val="20"/>
        </w:rPr>
        <w:t xml:space="preserve">Az Elnökség ülése akkor határozatképes, ha azon </w:t>
      </w:r>
      <w:r w:rsidR="00B80F10" w:rsidRPr="00CB2E20">
        <w:rPr>
          <w:rFonts w:ascii="Times New Roman" w:hAnsi="Times New Roman"/>
          <w:szCs w:val="20"/>
        </w:rPr>
        <w:t xml:space="preserve">legalább két </w:t>
      </w:r>
      <w:r w:rsidRPr="008166E8">
        <w:rPr>
          <w:rFonts w:ascii="Times New Roman" w:hAnsi="Times New Roman"/>
          <w:szCs w:val="20"/>
        </w:rPr>
        <w:t xml:space="preserve">tagja jelen van.  Az Elnökség ülése videokonferencia formájában is megtartható, ebben az esetben határozatképesség feltétele, </w:t>
      </w:r>
      <w:r w:rsidRPr="008166E8">
        <w:rPr>
          <w:rFonts w:ascii="Times New Roman" w:hAnsi="Times New Roman"/>
          <w:szCs w:val="20"/>
        </w:rPr>
        <w:lastRenderedPageBreak/>
        <w:t xml:space="preserve">hogy mindhárman bejelentkezzenek. További feltétel, hogy a videokonferencián elhangzottakat és a meghozott határozatokat úgy kell rögzíteni, hogy azok utóbb is ellenőrizhetőek legyenek.  </w:t>
      </w:r>
    </w:p>
    <w:p w14:paraId="44E96630" w14:textId="77777777" w:rsidR="00526C96" w:rsidRPr="008166E8" w:rsidRDefault="00526C96" w:rsidP="008C295B">
      <w:pPr>
        <w:autoSpaceDE w:val="0"/>
        <w:autoSpaceDN w:val="0"/>
        <w:adjustRightInd w:val="0"/>
        <w:spacing w:line="240" w:lineRule="auto"/>
        <w:ind w:left="709"/>
        <w:rPr>
          <w:rFonts w:ascii="Times New Roman" w:hAnsi="Times New Roman"/>
          <w:i/>
          <w:szCs w:val="20"/>
          <w:u w:val="single"/>
        </w:rPr>
      </w:pPr>
    </w:p>
    <w:p w14:paraId="490218FA" w14:textId="0A1C83F3" w:rsidR="00753DE8" w:rsidRPr="008166E8" w:rsidRDefault="00526C96" w:rsidP="008C295B">
      <w:pPr>
        <w:autoSpaceDE w:val="0"/>
        <w:autoSpaceDN w:val="0"/>
        <w:adjustRightInd w:val="0"/>
        <w:spacing w:line="240" w:lineRule="auto"/>
        <w:ind w:left="709"/>
        <w:rPr>
          <w:rFonts w:ascii="Times New Roman" w:hAnsi="Times New Roman"/>
          <w:szCs w:val="20"/>
        </w:rPr>
      </w:pPr>
      <w:r w:rsidRPr="008166E8">
        <w:rPr>
          <w:rFonts w:ascii="Times New Roman" w:hAnsi="Times New Roman"/>
          <w:szCs w:val="20"/>
        </w:rPr>
        <w:t>Az Elnökség határozatait</w:t>
      </w:r>
      <w:r w:rsidR="00B80F10">
        <w:rPr>
          <w:rFonts w:ascii="Times New Roman" w:hAnsi="Times New Roman"/>
          <w:szCs w:val="20"/>
        </w:rPr>
        <w:t xml:space="preserve"> </w:t>
      </w:r>
      <w:r w:rsidR="00B80F10" w:rsidRPr="00107E5F">
        <w:rPr>
          <w:rFonts w:ascii="Times New Roman" w:hAnsi="Times New Roman"/>
          <w:szCs w:val="20"/>
        </w:rPr>
        <w:t>a jelenlévő tagok</w:t>
      </w:r>
      <w:r w:rsidR="00B80F10">
        <w:rPr>
          <w:rFonts w:ascii="Times New Roman" w:hAnsi="Times New Roman"/>
          <w:b/>
          <w:bCs/>
          <w:szCs w:val="20"/>
        </w:rPr>
        <w:t xml:space="preserve"> </w:t>
      </w:r>
      <w:r w:rsidRPr="008166E8">
        <w:rPr>
          <w:rFonts w:ascii="Times New Roman" w:hAnsi="Times New Roman"/>
          <w:szCs w:val="20"/>
        </w:rPr>
        <w:t xml:space="preserve"> </w:t>
      </w:r>
      <w:r w:rsidR="00753DE8" w:rsidRPr="008166E8">
        <w:rPr>
          <w:rFonts w:ascii="Times New Roman" w:hAnsi="Times New Roman"/>
          <w:szCs w:val="20"/>
        </w:rPr>
        <w:t xml:space="preserve">egyhangú </w:t>
      </w:r>
      <w:r w:rsidR="00B80F10" w:rsidRPr="00107E5F">
        <w:rPr>
          <w:rFonts w:ascii="Times New Roman" w:hAnsi="Times New Roman"/>
          <w:szCs w:val="20"/>
        </w:rPr>
        <w:t xml:space="preserve">döntésével </w:t>
      </w:r>
      <w:r w:rsidRPr="008166E8">
        <w:rPr>
          <w:rFonts w:ascii="Times New Roman" w:hAnsi="Times New Roman"/>
          <w:szCs w:val="20"/>
        </w:rPr>
        <w:t xml:space="preserve"> hozza</w:t>
      </w:r>
      <w:r w:rsidR="00753DE8" w:rsidRPr="008166E8">
        <w:rPr>
          <w:rFonts w:ascii="Times New Roman" w:hAnsi="Times New Roman"/>
          <w:szCs w:val="20"/>
        </w:rPr>
        <w:t xml:space="preserve"> meg.</w:t>
      </w:r>
    </w:p>
    <w:bookmarkEnd w:id="31"/>
    <w:p w14:paraId="70850AFB" w14:textId="77777777" w:rsidR="00526C96" w:rsidRPr="008166E8" w:rsidRDefault="00526C96" w:rsidP="008C295B">
      <w:pPr>
        <w:autoSpaceDE w:val="0"/>
        <w:autoSpaceDN w:val="0"/>
        <w:adjustRightInd w:val="0"/>
        <w:spacing w:line="240" w:lineRule="auto"/>
        <w:ind w:left="709"/>
        <w:rPr>
          <w:rFonts w:ascii="Times New Roman" w:hAnsi="Times New Roman"/>
          <w:szCs w:val="20"/>
        </w:rPr>
      </w:pPr>
      <w:r w:rsidRPr="008166E8">
        <w:rPr>
          <w:rFonts w:ascii="Times New Roman" w:hAnsi="Times New Roman"/>
          <w:szCs w:val="20"/>
        </w:rPr>
        <w:t xml:space="preserve">  </w:t>
      </w:r>
    </w:p>
    <w:p w14:paraId="3B03290F" w14:textId="77777777" w:rsidR="00526C96" w:rsidRDefault="00526C96" w:rsidP="008C295B">
      <w:pPr>
        <w:autoSpaceDE w:val="0"/>
        <w:autoSpaceDN w:val="0"/>
        <w:adjustRightInd w:val="0"/>
        <w:spacing w:line="240" w:lineRule="auto"/>
        <w:ind w:left="709"/>
        <w:rPr>
          <w:rFonts w:ascii="Times New Roman" w:hAnsi="Times New Roman"/>
          <w:szCs w:val="20"/>
        </w:rPr>
      </w:pPr>
      <w:r w:rsidRPr="008166E8">
        <w:rPr>
          <w:rFonts w:ascii="Times New Roman" w:hAnsi="Times New Roman"/>
          <w:szCs w:val="20"/>
        </w:rPr>
        <w:t>Az Elnökség egyhangú határozatával kell határozni az Elnökség beszámolóiról, az Országos Értekezlet ügyrendjéről.</w:t>
      </w:r>
    </w:p>
    <w:bookmarkEnd w:id="30"/>
    <w:p w14:paraId="034AF141" w14:textId="77777777" w:rsidR="00753DE8" w:rsidRPr="008166E8" w:rsidRDefault="00753DE8" w:rsidP="008C295B">
      <w:pPr>
        <w:autoSpaceDE w:val="0"/>
        <w:autoSpaceDN w:val="0"/>
        <w:adjustRightInd w:val="0"/>
        <w:spacing w:line="240" w:lineRule="auto"/>
        <w:rPr>
          <w:rFonts w:ascii="Times New Roman" w:hAnsi="Times New Roman"/>
          <w:i/>
          <w:szCs w:val="20"/>
          <w:u w:val="single"/>
        </w:rPr>
      </w:pPr>
    </w:p>
    <w:p w14:paraId="6D16050E" w14:textId="77777777" w:rsidR="00526C96" w:rsidRPr="008166E8" w:rsidRDefault="00753DE8" w:rsidP="008C295B">
      <w:pPr>
        <w:spacing w:line="240" w:lineRule="auto"/>
        <w:ind w:left="284"/>
        <w:rPr>
          <w:rFonts w:ascii="Times New Roman" w:hAnsi="Times New Roman"/>
          <w:b/>
          <w:szCs w:val="20"/>
        </w:rPr>
      </w:pPr>
      <w:r w:rsidRPr="008166E8">
        <w:rPr>
          <w:rFonts w:ascii="Times New Roman" w:hAnsi="Times New Roman"/>
          <w:b/>
          <w:szCs w:val="20"/>
        </w:rPr>
        <w:t>5.3</w:t>
      </w:r>
      <w:r w:rsidR="00526C96" w:rsidRPr="008166E8">
        <w:rPr>
          <w:rFonts w:ascii="Times New Roman" w:hAnsi="Times New Roman"/>
          <w:b/>
          <w:szCs w:val="20"/>
        </w:rPr>
        <w:tab/>
        <w:t>Régióvezetők Tanácsa</w:t>
      </w:r>
    </w:p>
    <w:p w14:paraId="00CCDE02" w14:textId="77777777" w:rsidR="00526C96" w:rsidRPr="008166E8" w:rsidRDefault="00526C96" w:rsidP="008C295B">
      <w:pPr>
        <w:spacing w:line="240" w:lineRule="auto"/>
        <w:ind w:left="709"/>
        <w:rPr>
          <w:rFonts w:ascii="Times New Roman" w:hAnsi="Times New Roman"/>
          <w:i/>
          <w:szCs w:val="20"/>
        </w:rPr>
      </w:pPr>
      <w:r w:rsidRPr="008166E8">
        <w:rPr>
          <w:rFonts w:ascii="Times New Roman" w:hAnsi="Times New Roman"/>
          <w:i/>
          <w:szCs w:val="20"/>
        </w:rPr>
        <w:tab/>
      </w:r>
    </w:p>
    <w:p w14:paraId="4E6D96C4" w14:textId="77777777" w:rsidR="00526C96" w:rsidRPr="008166E8" w:rsidRDefault="00526C96" w:rsidP="008C295B">
      <w:pPr>
        <w:spacing w:line="240" w:lineRule="auto"/>
        <w:ind w:left="709"/>
        <w:rPr>
          <w:rFonts w:ascii="Times New Roman" w:hAnsi="Times New Roman"/>
          <w:szCs w:val="20"/>
        </w:rPr>
      </w:pPr>
      <w:bookmarkStart w:id="32" w:name="_Hlk119273955"/>
      <w:r w:rsidRPr="008166E8">
        <w:rPr>
          <w:rFonts w:ascii="Times New Roman" w:hAnsi="Times New Roman"/>
          <w:szCs w:val="20"/>
        </w:rPr>
        <w:t xml:space="preserve">A régióvezetők, valamint a HVDSZ 2000 Elnöksége, a rétegszervezetek vezetői alkotják a Régióvezetők Tanácsát, amely a </w:t>
      </w:r>
      <w:r w:rsidRPr="008166E8">
        <w:rPr>
          <w:rFonts w:ascii="Times New Roman" w:hAnsi="Times New Roman"/>
          <w:bCs/>
          <w:szCs w:val="20"/>
        </w:rPr>
        <w:t>HVDSZ 2000 ügyintéző és végrehajtó szerve</w:t>
      </w:r>
      <w:r w:rsidRPr="008166E8">
        <w:rPr>
          <w:rFonts w:ascii="Times New Roman" w:hAnsi="Times New Roman"/>
          <w:szCs w:val="20"/>
        </w:rPr>
        <w:t xml:space="preserve">. </w:t>
      </w:r>
    </w:p>
    <w:bookmarkEnd w:id="32"/>
    <w:p w14:paraId="4F555D0F" w14:textId="3C55FC1C" w:rsidR="00526C96" w:rsidRPr="008166E8" w:rsidRDefault="00526C96" w:rsidP="00107E5F">
      <w:pPr>
        <w:spacing w:line="240" w:lineRule="auto"/>
        <w:ind w:left="709"/>
        <w:rPr>
          <w:rFonts w:ascii="Times New Roman" w:hAnsi="Times New Roman"/>
          <w:szCs w:val="20"/>
        </w:rPr>
      </w:pPr>
      <w:r w:rsidRPr="008166E8">
        <w:rPr>
          <w:rFonts w:ascii="Times New Roman" w:hAnsi="Times New Roman"/>
          <w:szCs w:val="20"/>
        </w:rPr>
        <w:tab/>
      </w:r>
      <w:r w:rsidRPr="008166E8">
        <w:rPr>
          <w:rFonts w:ascii="Times New Roman" w:hAnsi="Times New Roman"/>
          <w:szCs w:val="20"/>
        </w:rPr>
        <w:tab/>
      </w:r>
    </w:p>
    <w:p w14:paraId="18DFE669" w14:textId="77777777" w:rsidR="00526C96" w:rsidRPr="008166E8" w:rsidRDefault="00526C96" w:rsidP="008C295B">
      <w:pPr>
        <w:spacing w:line="240" w:lineRule="auto"/>
        <w:ind w:left="709"/>
        <w:rPr>
          <w:rFonts w:ascii="Times New Roman" w:hAnsi="Times New Roman"/>
          <w:szCs w:val="20"/>
        </w:rPr>
      </w:pPr>
      <w:r w:rsidRPr="008166E8">
        <w:rPr>
          <w:rFonts w:ascii="Times New Roman" w:hAnsi="Times New Roman"/>
          <w:szCs w:val="20"/>
        </w:rPr>
        <w:t xml:space="preserve">A Régióvezetők Tanácsa kéthavonta illetve szükség szerint tartja üléseit. Az ülések videokonferencia formájában is megtarthatók, ebben az esetben határozatképesség feltétele, hogy a tagok legalább fele bejelentkezzen. További feltétel, hogy a videokonferencián elhangzottakat és a meghozott határozatokat úgy kell rögzíteni, hogy azok utóbb is ellenőrizhetőek legyenek.  </w:t>
      </w:r>
    </w:p>
    <w:p w14:paraId="60971B71" w14:textId="77777777" w:rsidR="00526C96" w:rsidRPr="008166E8" w:rsidRDefault="00526C96" w:rsidP="008C295B">
      <w:pPr>
        <w:spacing w:line="240" w:lineRule="auto"/>
        <w:ind w:left="709"/>
        <w:rPr>
          <w:rFonts w:ascii="Times New Roman" w:hAnsi="Times New Roman"/>
          <w:i/>
          <w:szCs w:val="20"/>
          <w:u w:val="single"/>
        </w:rPr>
      </w:pPr>
    </w:p>
    <w:p w14:paraId="20049AF7" w14:textId="77777777" w:rsidR="00526C96" w:rsidRPr="008166E8" w:rsidRDefault="00526C96" w:rsidP="008C295B">
      <w:pPr>
        <w:spacing w:line="240" w:lineRule="auto"/>
        <w:ind w:left="709"/>
        <w:rPr>
          <w:rFonts w:ascii="Times New Roman" w:hAnsi="Times New Roman"/>
          <w:szCs w:val="20"/>
        </w:rPr>
      </w:pPr>
      <w:r w:rsidRPr="008166E8">
        <w:rPr>
          <w:rFonts w:ascii="Times New Roman" w:hAnsi="Times New Roman"/>
          <w:szCs w:val="20"/>
        </w:rPr>
        <w:t xml:space="preserve">A Régióvezetők Tanácsa ülését az Elnökség hívja össze, az ülést az Elnökség által megbízott tagja vezeti. </w:t>
      </w:r>
    </w:p>
    <w:p w14:paraId="6BB9B232" w14:textId="77777777" w:rsidR="00526C96" w:rsidRPr="008166E8" w:rsidRDefault="00526C96" w:rsidP="008C295B">
      <w:pPr>
        <w:spacing w:line="240" w:lineRule="auto"/>
        <w:ind w:left="709"/>
        <w:rPr>
          <w:rFonts w:ascii="Times New Roman" w:hAnsi="Times New Roman"/>
          <w:szCs w:val="20"/>
        </w:rPr>
      </w:pPr>
    </w:p>
    <w:p w14:paraId="4DF61868" w14:textId="77777777" w:rsidR="00526C96" w:rsidRPr="008166E8" w:rsidRDefault="00526C96" w:rsidP="008C295B">
      <w:pPr>
        <w:spacing w:line="240" w:lineRule="auto"/>
        <w:ind w:left="709"/>
        <w:rPr>
          <w:rFonts w:ascii="Times New Roman" w:hAnsi="Times New Roman"/>
          <w:szCs w:val="20"/>
        </w:rPr>
      </w:pPr>
      <w:r w:rsidRPr="008166E8">
        <w:rPr>
          <w:rFonts w:ascii="Times New Roman" w:hAnsi="Times New Roman"/>
          <w:szCs w:val="20"/>
        </w:rPr>
        <w:t>A Régióvezetők Tanácsa akkor határozatképes, ha a tagok több mint felel (50 % +1 fő) jelen van. A Régióvezetők Tanácsa a hatáskörébe tartozó feladatokról egyszerű szótöbbséggel határoz.</w:t>
      </w:r>
    </w:p>
    <w:p w14:paraId="75132B83" w14:textId="77777777" w:rsidR="00526C96" w:rsidRPr="008166E8" w:rsidRDefault="00526C96" w:rsidP="008C295B">
      <w:pPr>
        <w:spacing w:line="240" w:lineRule="auto"/>
        <w:ind w:left="709"/>
        <w:rPr>
          <w:rFonts w:ascii="Times New Roman" w:hAnsi="Times New Roman"/>
          <w:szCs w:val="20"/>
        </w:rPr>
      </w:pPr>
    </w:p>
    <w:p w14:paraId="32269B2E" w14:textId="43A6A47D" w:rsidR="0016393B" w:rsidRPr="00107E5F" w:rsidRDefault="0016393B" w:rsidP="008C295B">
      <w:pPr>
        <w:spacing w:line="240" w:lineRule="auto"/>
        <w:ind w:left="709"/>
        <w:rPr>
          <w:rFonts w:ascii="Times New Roman" w:hAnsi="Times New Roman"/>
          <w:szCs w:val="20"/>
        </w:rPr>
      </w:pPr>
      <w:bookmarkStart w:id="33" w:name="_Hlk118240649"/>
      <w:r w:rsidRPr="00107E5F">
        <w:rPr>
          <w:rFonts w:ascii="Times New Roman" w:hAnsi="Times New Roman"/>
          <w:szCs w:val="20"/>
        </w:rPr>
        <w:t>A Régióvezetők Tanácsa ülései nem tartoznak a nyilvánosságra, azon a tagokon kívül csak az Elnökség által meghívottak vehetnek részt</w:t>
      </w:r>
      <w:r w:rsidR="009F2672" w:rsidRPr="00107E5F">
        <w:rPr>
          <w:rFonts w:ascii="Times New Roman" w:hAnsi="Times New Roman"/>
          <w:szCs w:val="20"/>
        </w:rPr>
        <w:t>.</w:t>
      </w:r>
      <w:r w:rsidRPr="00107E5F">
        <w:rPr>
          <w:rFonts w:ascii="Times New Roman" w:hAnsi="Times New Roman"/>
          <w:szCs w:val="20"/>
        </w:rPr>
        <w:t xml:space="preserve"> </w:t>
      </w:r>
      <w:r w:rsidR="00AF0F4B" w:rsidRPr="00107E5F">
        <w:rPr>
          <w:rFonts w:ascii="Times New Roman" w:hAnsi="Times New Roman"/>
          <w:szCs w:val="20"/>
        </w:rPr>
        <w:t xml:space="preserve">Nyílt </w:t>
      </w:r>
      <w:r w:rsidR="000A4CDA" w:rsidRPr="00107E5F">
        <w:rPr>
          <w:rFonts w:ascii="Times New Roman" w:hAnsi="Times New Roman"/>
          <w:szCs w:val="20"/>
        </w:rPr>
        <w:t xml:space="preserve"> ülésre a jelenlévő tagok kétharmados szavazata alapján kerülhet sor.</w:t>
      </w:r>
    </w:p>
    <w:bookmarkEnd w:id="33"/>
    <w:p w14:paraId="770D8E2D" w14:textId="77777777" w:rsidR="00526C96" w:rsidRPr="008166E8" w:rsidRDefault="00526C96" w:rsidP="008C295B">
      <w:pPr>
        <w:spacing w:line="240" w:lineRule="auto"/>
        <w:ind w:left="709"/>
        <w:rPr>
          <w:rFonts w:ascii="Times New Roman" w:hAnsi="Times New Roman"/>
          <w:szCs w:val="20"/>
        </w:rPr>
      </w:pPr>
      <w:r w:rsidRPr="008166E8">
        <w:rPr>
          <w:rFonts w:ascii="Times New Roman" w:hAnsi="Times New Roman"/>
          <w:szCs w:val="20"/>
        </w:rPr>
        <w:tab/>
      </w:r>
    </w:p>
    <w:p w14:paraId="5E144410" w14:textId="77777777" w:rsidR="00526C96" w:rsidRPr="008166E8" w:rsidRDefault="00526C96" w:rsidP="008C295B">
      <w:pPr>
        <w:spacing w:line="240" w:lineRule="auto"/>
        <w:ind w:left="709"/>
        <w:rPr>
          <w:rFonts w:ascii="Times New Roman" w:hAnsi="Times New Roman"/>
          <w:szCs w:val="20"/>
        </w:rPr>
      </w:pPr>
      <w:r w:rsidRPr="008166E8">
        <w:rPr>
          <w:rFonts w:ascii="Times New Roman" w:hAnsi="Times New Roman"/>
          <w:szCs w:val="20"/>
        </w:rPr>
        <w:t xml:space="preserve">Hatásköre: </w:t>
      </w:r>
    </w:p>
    <w:p w14:paraId="4A84136C" w14:textId="77777777" w:rsidR="00526C96" w:rsidRPr="008166E8" w:rsidRDefault="00526C96" w:rsidP="008C295B">
      <w:pPr>
        <w:spacing w:line="240" w:lineRule="auto"/>
        <w:ind w:left="993" w:hanging="284"/>
        <w:rPr>
          <w:rFonts w:ascii="Times New Roman" w:hAnsi="Times New Roman"/>
          <w:szCs w:val="20"/>
        </w:rPr>
      </w:pPr>
      <w:r w:rsidRPr="008166E8">
        <w:rPr>
          <w:rFonts w:ascii="Times New Roman" w:hAnsi="Times New Roman"/>
          <w:szCs w:val="20"/>
        </w:rPr>
        <w:t>–</w:t>
      </w:r>
      <w:r w:rsidRPr="008166E8">
        <w:rPr>
          <w:rFonts w:ascii="Times New Roman" w:hAnsi="Times New Roman"/>
          <w:szCs w:val="20"/>
        </w:rPr>
        <w:tab/>
        <w:t>Felelős az Országos Értekezlet, az Elnökség határozatainak végrehajtásáért, erről évente beszámol az Országos Értekezletnek</w:t>
      </w:r>
    </w:p>
    <w:p w14:paraId="47E9E881" w14:textId="77777777" w:rsidR="00526C96" w:rsidRPr="008166E8" w:rsidRDefault="00526C96" w:rsidP="008C295B">
      <w:pPr>
        <w:spacing w:line="240" w:lineRule="auto"/>
        <w:ind w:left="993" w:hanging="284"/>
        <w:rPr>
          <w:rFonts w:ascii="Times New Roman" w:hAnsi="Times New Roman"/>
          <w:szCs w:val="20"/>
        </w:rPr>
      </w:pPr>
      <w:r w:rsidRPr="008166E8">
        <w:rPr>
          <w:rFonts w:ascii="Times New Roman" w:hAnsi="Times New Roman"/>
          <w:szCs w:val="20"/>
        </w:rPr>
        <w:t>–</w:t>
      </w:r>
      <w:r w:rsidRPr="008166E8">
        <w:rPr>
          <w:rFonts w:ascii="Times New Roman" w:hAnsi="Times New Roman"/>
          <w:szCs w:val="20"/>
        </w:rPr>
        <w:tab/>
        <w:t>Javaslatokat terjeszt az Elnökség elé</w:t>
      </w:r>
      <w:r w:rsidRPr="008166E8">
        <w:rPr>
          <w:rFonts w:ascii="Times New Roman" w:hAnsi="Times New Roman"/>
          <w:b/>
          <w:color w:val="FF0000"/>
          <w:szCs w:val="20"/>
        </w:rPr>
        <w:t xml:space="preserve"> </w:t>
      </w:r>
      <w:r w:rsidRPr="008166E8">
        <w:rPr>
          <w:rFonts w:ascii="Times New Roman" w:hAnsi="Times New Roman"/>
          <w:szCs w:val="20"/>
        </w:rPr>
        <w:t>az alapszervezeti munkában jelentkező érdekvédelmi, érdekképviseleti munkával kapcsolatosan az Országos Értekezlet két ülése közötti időszakban</w:t>
      </w:r>
    </w:p>
    <w:p w14:paraId="738987A2" w14:textId="77777777" w:rsidR="00526C96" w:rsidRPr="008166E8" w:rsidRDefault="00526C96" w:rsidP="008C295B">
      <w:pPr>
        <w:spacing w:line="240" w:lineRule="auto"/>
        <w:ind w:left="993" w:hanging="284"/>
        <w:rPr>
          <w:rFonts w:ascii="Times New Roman" w:hAnsi="Times New Roman"/>
          <w:szCs w:val="20"/>
        </w:rPr>
      </w:pPr>
      <w:r w:rsidRPr="008166E8">
        <w:rPr>
          <w:rFonts w:ascii="Times New Roman" w:hAnsi="Times New Roman"/>
          <w:szCs w:val="20"/>
        </w:rPr>
        <w:t>–</w:t>
      </w:r>
      <w:r w:rsidRPr="008166E8">
        <w:rPr>
          <w:rFonts w:ascii="Times New Roman" w:hAnsi="Times New Roman"/>
          <w:szCs w:val="20"/>
        </w:rPr>
        <w:tab/>
        <w:t>Régiós szinten koordinálja az érdekvédelmi feladatokat</w:t>
      </w:r>
    </w:p>
    <w:p w14:paraId="7E254BD5" w14:textId="77777777" w:rsidR="00526C96" w:rsidRPr="008166E8" w:rsidRDefault="00526C96" w:rsidP="008C295B">
      <w:pPr>
        <w:spacing w:line="240" w:lineRule="auto"/>
        <w:ind w:left="993" w:hanging="284"/>
        <w:rPr>
          <w:rFonts w:ascii="Times New Roman" w:hAnsi="Times New Roman"/>
          <w:szCs w:val="20"/>
        </w:rPr>
      </w:pPr>
      <w:r w:rsidRPr="008166E8">
        <w:rPr>
          <w:rFonts w:ascii="Times New Roman" w:hAnsi="Times New Roman"/>
          <w:szCs w:val="20"/>
        </w:rPr>
        <w:t>–</w:t>
      </w:r>
      <w:r w:rsidRPr="008166E8">
        <w:rPr>
          <w:rFonts w:ascii="Times New Roman" w:hAnsi="Times New Roman"/>
          <w:szCs w:val="20"/>
        </w:rPr>
        <w:tab/>
        <w:t>Meghatározott feladatok ellátására régiós szinten</w:t>
      </w:r>
      <w:r w:rsidRPr="008166E8">
        <w:rPr>
          <w:rFonts w:ascii="Times New Roman" w:hAnsi="Times New Roman"/>
          <w:color w:val="FF0000"/>
          <w:szCs w:val="20"/>
        </w:rPr>
        <w:t xml:space="preserve"> </w:t>
      </w:r>
      <w:r w:rsidRPr="008166E8">
        <w:rPr>
          <w:rFonts w:ascii="Times New Roman" w:hAnsi="Times New Roman"/>
          <w:szCs w:val="20"/>
        </w:rPr>
        <w:t>állandó, vagy ideiglenes munkabizottságokat hozhat létre</w:t>
      </w:r>
    </w:p>
    <w:p w14:paraId="77DB1F7D" w14:textId="35606164" w:rsidR="00526C96" w:rsidRPr="008166E8" w:rsidRDefault="00526C96" w:rsidP="008C295B">
      <w:pPr>
        <w:numPr>
          <w:ilvl w:val="0"/>
          <w:numId w:val="6"/>
        </w:numPr>
        <w:spacing w:line="240" w:lineRule="auto"/>
        <w:ind w:left="993" w:hanging="284"/>
        <w:rPr>
          <w:rFonts w:ascii="Times New Roman" w:hAnsi="Times New Roman"/>
          <w:szCs w:val="20"/>
        </w:rPr>
      </w:pPr>
      <w:r w:rsidRPr="008166E8">
        <w:rPr>
          <w:rFonts w:ascii="Times New Roman" w:hAnsi="Times New Roman"/>
          <w:szCs w:val="20"/>
        </w:rPr>
        <w:t xml:space="preserve">Rendszeresen beszámoltatja a régióvezetőket két ülése közötti </w:t>
      </w:r>
      <w:r w:rsidR="004B7A7C" w:rsidRPr="008166E8">
        <w:rPr>
          <w:rFonts w:ascii="Times New Roman" w:hAnsi="Times New Roman"/>
          <w:szCs w:val="20"/>
        </w:rPr>
        <w:t>tevekénység</w:t>
      </w:r>
      <w:r w:rsidR="004B7A7C">
        <w:rPr>
          <w:rFonts w:ascii="Times New Roman" w:hAnsi="Times New Roman"/>
          <w:szCs w:val="20"/>
        </w:rPr>
        <w:t>ükről</w:t>
      </w:r>
    </w:p>
    <w:p w14:paraId="632F22E7" w14:textId="0AB48DBE" w:rsidR="001930AA" w:rsidRDefault="00526C96" w:rsidP="00CB2E20">
      <w:pPr>
        <w:numPr>
          <w:ilvl w:val="0"/>
          <w:numId w:val="6"/>
        </w:numPr>
        <w:spacing w:line="240" w:lineRule="auto"/>
        <w:ind w:left="993" w:hanging="284"/>
        <w:rPr>
          <w:rFonts w:ascii="Times New Roman" w:hAnsi="Times New Roman"/>
          <w:szCs w:val="20"/>
        </w:rPr>
      </w:pPr>
      <w:bookmarkStart w:id="34" w:name="_Hlk118240410"/>
      <w:r w:rsidRPr="008166E8">
        <w:rPr>
          <w:rFonts w:ascii="Times New Roman" w:hAnsi="Times New Roman"/>
          <w:szCs w:val="20"/>
        </w:rPr>
        <w:t>A HVDSZ 2000 által meghirdetett sztrájk esetén sztrájkbizottságként működik, illetve sztrájkbizottságot hoz létre,</w:t>
      </w:r>
      <w:bookmarkEnd w:id="34"/>
      <w:r w:rsidR="001930AA">
        <w:rPr>
          <w:rFonts w:ascii="Times New Roman" w:hAnsi="Times New Roman"/>
          <w:szCs w:val="20"/>
        </w:rPr>
        <w:t xml:space="preserve"> </w:t>
      </w:r>
      <w:bookmarkStart w:id="35" w:name="_Hlk118969166"/>
    </w:p>
    <w:p w14:paraId="4DB5B2F7" w14:textId="77EB3E6D" w:rsidR="001930AA" w:rsidRPr="00107E5F" w:rsidRDefault="001930AA" w:rsidP="00CB2E20">
      <w:pPr>
        <w:numPr>
          <w:ilvl w:val="0"/>
          <w:numId w:val="6"/>
        </w:numPr>
        <w:spacing w:line="240" w:lineRule="auto"/>
        <w:ind w:left="993" w:hanging="284"/>
        <w:rPr>
          <w:rFonts w:ascii="Times New Roman" w:hAnsi="Times New Roman"/>
          <w:szCs w:val="20"/>
        </w:rPr>
      </w:pPr>
      <w:bookmarkStart w:id="36" w:name="_Hlk119279237"/>
      <w:r w:rsidRPr="00107E5F">
        <w:rPr>
          <w:rFonts w:ascii="Times New Roman" w:hAnsi="Times New Roman"/>
          <w:szCs w:val="20"/>
        </w:rPr>
        <w:t>az Elnökség által előterjesztett napirendi témákkal kapcsolatosan véleményt nyilvánít</w:t>
      </w:r>
      <w:bookmarkEnd w:id="35"/>
      <w:bookmarkEnd w:id="36"/>
    </w:p>
    <w:p w14:paraId="2CD1A4FE" w14:textId="77777777" w:rsidR="00FC692C" w:rsidRPr="008166E8" w:rsidRDefault="00FC692C" w:rsidP="008C295B">
      <w:pPr>
        <w:spacing w:line="240" w:lineRule="auto"/>
        <w:ind w:left="993" w:hanging="284"/>
        <w:rPr>
          <w:rFonts w:ascii="Times New Roman" w:hAnsi="Times New Roman"/>
          <w:szCs w:val="20"/>
        </w:rPr>
      </w:pPr>
    </w:p>
    <w:p w14:paraId="01B36444" w14:textId="77777777" w:rsidR="00526C96" w:rsidRPr="008166E8" w:rsidRDefault="00526C96" w:rsidP="008C295B">
      <w:pPr>
        <w:spacing w:line="240" w:lineRule="auto"/>
        <w:ind w:left="709"/>
        <w:rPr>
          <w:rFonts w:ascii="Times New Roman" w:hAnsi="Times New Roman"/>
          <w:szCs w:val="20"/>
        </w:rPr>
      </w:pPr>
      <w:r w:rsidRPr="008166E8">
        <w:rPr>
          <w:rFonts w:ascii="Times New Roman" w:hAnsi="Times New Roman"/>
          <w:szCs w:val="20"/>
        </w:rPr>
        <w:t xml:space="preserve">Dönt: </w:t>
      </w:r>
    </w:p>
    <w:p w14:paraId="5A1A3CD3" w14:textId="77777777" w:rsidR="00526C96" w:rsidRPr="008166E8" w:rsidRDefault="00526C96" w:rsidP="008C295B">
      <w:pPr>
        <w:spacing w:line="240" w:lineRule="auto"/>
        <w:ind w:left="993" w:hanging="284"/>
        <w:rPr>
          <w:rFonts w:ascii="Times New Roman" w:hAnsi="Times New Roman"/>
          <w:szCs w:val="20"/>
        </w:rPr>
      </w:pPr>
      <w:r w:rsidRPr="008166E8">
        <w:rPr>
          <w:rFonts w:ascii="Times New Roman" w:hAnsi="Times New Roman"/>
          <w:szCs w:val="20"/>
        </w:rPr>
        <w:t>–</w:t>
      </w:r>
      <w:r w:rsidRPr="008166E8">
        <w:rPr>
          <w:rFonts w:ascii="Times New Roman" w:hAnsi="Times New Roman"/>
          <w:szCs w:val="20"/>
        </w:rPr>
        <w:tab/>
        <w:t xml:space="preserve">A területi illetve regionális érdekképviseleti és érdekegyeztető fórumokba, testületekbe történő tagok delegálásáról, ahová a HVDSZ 2000 meghívást kap  </w:t>
      </w:r>
    </w:p>
    <w:p w14:paraId="3B9C465E" w14:textId="77777777" w:rsidR="00526C96" w:rsidRPr="008166E8" w:rsidRDefault="00526C96" w:rsidP="008C295B">
      <w:pPr>
        <w:spacing w:line="240" w:lineRule="auto"/>
        <w:ind w:left="993" w:hanging="284"/>
        <w:rPr>
          <w:rFonts w:ascii="Times New Roman" w:hAnsi="Times New Roman"/>
          <w:color w:val="FF0000"/>
          <w:szCs w:val="20"/>
        </w:rPr>
      </w:pPr>
      <w:r w:rsidRPr="008166E8">
        <w:rPr>
          <w:rFonts w:ascii="Times New Roman" w:hAnsi="Times New Roman"/>
          <w:szCs w:val="20"/>
        </w:rPr>
        <w:t>–</w:t>
      </w:r>
      <w:r w:rsidRPr="008166E8">
        <w:rPr>
          <w:rFonts w:ascii="Times New Roman" w:hAnsi="Times New Roman"/>
          <w:szCs w:val="20"/>
        </w:rPr>
        <w:tab/>
        <w:t>Kezdeményezi több munkáltatóra kiterjedő, illetve területi kollektív szerződés és együttműködési megállapodás megkötését</w:t>
      </w:r>
    </w:p>
    <w:p w14:paraId="75445B36" w14:textId="77777777" w:rsidR="00526C96" w:rsidRPr="008166E8" w:rsidRDefault="00526C96" w:rsidP="008C295B">
      <w:pPr>
        <w:spacing w:line="240" w:lineRule="auto"/>
        <w:ind w:left="993" w:hanging="284"/>
        <w:rPr>
          <w:rFonts w:ascii="Times New Roman" w:hAnsi="Times New Roman"/>
          <w:szCs w:val="20"/>
        </w:rPr>
      </w:pPr>
      <w:r w:rsidRPr="008166E8">
        <w:rPr>
          <w:rFonts w:ascii="Times New Roman" w:hAnsi="Times New Roman"/>
          <w:szCs w:val="20"/>
        </w:rPr>
        <w:t>–</w:t>
      </w:r>
      <w:r w:rsidRPr="008166E8">
        <w:rPr>
          <w:rFonts w:ascii="Times New Roman" w:hAnsi="Times New Roman"/>
          <w:szCs w:val="20"/>
        </w:rPr>
        <w:tab/>
        <w:t xml:space="preserve">Az alapszervezeti szintet meghaladó, az érdekek érvényesítésére alkalmazandó nyomásgyakorlásról, annak formájáról és szükséges eszközeiről. </w:t>
      </w:r>
    </w:p>
    <w:p w14:paraId="5A6C295E" w14:textId="77777777" w:rsidR="00526C96" w:rsidRPr="008166E8" w:rsidRDefault="00526C96" w:rsidP="008C295B">
      <w:pPr>
        <w:spacing w:line="240" w:lineRule="auto"/>
        <w:ind w:left="993" w:hanging="284"/>
        <w:rPr>
          <w:rFonts w:ascii="Times New Roman" w:hAnsi="Times New Roman"/>
          <w:szCs w:val="20"/>
        </w:rPr>
      </w:pPr>
      <w:r w:rsidRPr="008166E8">
        <w:rPr>
          <w:rFonts w:ascii="Times New Roman" w:hAnsi="Times New Roman"/>
          <w:szCs w:val="20"/>
        </w:rPr>
        <w:t>–</w:t>
      </w:r>
      <w:r w:rsidRPr="008166E8">
        <w:rPr>
          <w:rFonts w:ascii="Times New Roman" w:hAnsi="Times New Roman"/>
          <w:szCs w:val="20"/>
        </w:rPr>
        <w:tab/>
        <w:t xml:space="preserve">A kiváló munkát végzők (tisztségviselők, vagy tagok) elismeréséről </w:t>
      </w:r>
    </w:p>
    <w:p w14:paraId="027BD3A5" w14:textId="77777777" w:rsidR="00526C96" w:rsidRPr="008166E8" w:rsidRDefault="00526C96" w:rsidP="008C295B">
      <w:pPr>
        <w:spacing w:line="240" w:lineRule="auto"/>
        <w:ind w:left="993" w:hanging="284"/>
        <w:rPr>
          <w:rFonts w:ascii="Times New Roman" w:hAnsi="Times New Roman"/>
          <w:szCs w:val="20"/>
        </w:rPr>
      </w:pPr>
      <w:r w:rsidRPr="008166E8">
        <w:rPr>
          <w:rFonts w:ascii="Times New Roman" w:hAnsi="Times New Roman"/>
          <w:szCs w:val="20"/>
        </w:rPr>
        <w:t>–</w:t>
      </w:r>
      <w:r w:rsidRPr="008166E8">
        <w:rPr>
          <w:rFonts w:ascii="Times New Roman" w:hAnsi="Times New Roman"/>
          <w:szCs w:val="20"/>
        </w:rPr>
        <w:tab/>
        <w:t>A nemzetközi munkához kapcsolódó küldöttségek összetételéről és tagjairól</w:t>
      </w:r>
    </w:p>
    <w:p w14:paraId="637301E8" w14:textId="77777777" w:rsidR="00214498" w:rsidRPr="008166E8" w:rsidRDefault="00214498" w:rsidP="008C295B">
      <w:pPr>
        <w:spacing w:line="240" w:lineRule="auto"/>
        <w:ind w:left="709" w:hanging="284"/>
        <w:rPr>
          <w:rFonts w:ascii="Times New Roman" w:hAnsi="Times New Roman"/>
          <w:szCs w:val="20"/>
        </w:rPr>
      </w:pPr>
    </w:p>
    <w:p w14:paraId="5C624FE7" w14:textId="6230C427" w:rsidR="00526C96" w:rsidRPr="008166E8" w:rsidRDefault="00FC692C" w:rsidP="00107E5F">
      <w:pPr>
        <w:pStyle w:val="Normlbehzs"/>
        <w:keepNext w:val="0"/>
        <w:tabs>
          <w:tab w:val="clear" w:pos="709"/>
          <w:tab w:val="left" w:pos="0"/>
        </w:tabs>
        <w:ind w:left="284" w:firstLine="0"/>
      </w:pPr>
      <w:r w:rsidRPr="001E7060">
        <w:rPr>
          <w:b/>
        </w:rPr>
        <w:t>5.4</w:t>
      </w:r>
      <w:r w:rsidRPr="008166E8">
        <w:tab/>
      </w:r>
      <w:r w:rsidR="00526C96" w:rsidRPr="001E7060">
        <w:rPr>
          <w:b/>
        </w:rPr>
        <w:t>A Titkárok Értekezlete</w:t>
      </w:r>
      <w:r w:rsidR="003509A3">
        <w:rPr>
          <w:b/>
        </w:rPr>
        <w:t xml:space="preserve">      </w:t>
      </w:r>
    </w:p>
    <w:p w14:paraId="42A03758" w14:textId="110D152E" w:rsidR="00526C96" w:rsidRPr="008166E8" w:rsidRDefault="00526C96" w:rsidP="008C295B">
      <w:pPr>
        <w:tabs>
          <w:tab w:val="left" w:pos="709"/>
        </w:tabs>
        <w:spacing w:line="240" w:lineRule="auto"/>
        <w:ind w:left="709"/>
        <w:rPr>
          <w:rFonts w:ascii="Times New Roman" w:hAnsi="Times New Roman"/>
          <w:szCs w:val="20"/>
        </w:rPr>
      </w:pPr>
      <w:r w:rsidRPr="008166E8">
        <w:rPr>
          <w:rFonts w:ascii="Times New Roman" w:hAnsi="Times New Roman"/>
          <w:szCs w:val="20"/>
        </w:rPr>
        <w:lastRenderedPageBreak/>
        <w:t xml:space="preserve">A titkárok értekezlete adott régióban működő HVDSZ 2000 alapszervezeteinek élén álló titkárokból, illetve más elnevezés esetén (pl. elnök, </w:t>
      </w:r>
      <w:r w:rsidR="00107E5F" w:rsidRPr="008166E8">
        <w:rPr>
          <w:rFonts w:ascii="Times New Roman" w:hAnsi="Times New Roman"/>
          <w:szCs w:val="20"/>
        </w:rPr>
        <w:t>főbizalmi</w:t>
      </w:r>
      <w:r w:rsidRPr="008166E8">
        <w:rPr>
          <w:rFonts w:ascii="Times New Roman" w:hAnsi="Times New Roman"/>
          <w:szCs w:val="20"/>
        </w:rPr>
        <w:t xml:space="preserve"> stb.) az alapszervezet vezető tisztségviselőiből áll. </w:t>
      </w:r>
    </w:p>
    <w:p w14:paraId="1778106D" w14:textId="77777777" w:rsidR="00526C96" w:rsidRPr="008166E8" w:rsidRDefault="00526C96" w:rsidP="008C295B">
      <w:pPr>
        <w:spacing w:line="240" w:lineRule="auto"/>
        <w:rPr>
          <w:rFonts w:ascii="Times New Roman" w:hAnsi="Times New Roman"/>
          <w:szCs w:val="20"/>
        </w:rPr>
      </w:pPr>
      <w:r w:rsidRPr="008166E8">
        <w:rPr>
          <w:rFonts w:ascii="Times New Roman" w:hAnsi="Times New Roman"/>
          <w:szCs w:val="20"/>
        </w:rPr>
        <w:tab/>
      </w:r>
    </w:p>
    <w:p w14:paraId="741AD6D3" w14:textId="77777777" w:rsidR="00526C96" w:rsidRPr="008166E8" w:rsidRDefault="00526C96" w:rsidP="008C295B">
      <w:pPr>
        <w:spacing w:line="240" w:lineRule="auto"/>
        <w:ind w:left="709"/>
        <w:rPr>
          <w:rFonts w:ascii="Times New Roman" w:hAnsi="Times New Roman"/>
          <w:szCs w:val="20"/>
        </w:rPr>
      </w:pPr>
      <w:r w:rsidRPr="008166E8">
        <w:rPr>
          <w:rFonts w:ascii="Times New Roman" w:hAnsi="Times New Roman"/>
          <w:szCs w:val="20"/>
        </w:rPr>
        <w:t xml:space="preserve">Hatásköre: </w:t>
      </w:r>
    </w:p>
    <w:p w14:paraId="44B04374" w14:textId="77777777" w:rsidR="00526C96" w:rsidRPr="008166E8" w:rsidRDefault="00526C96" w:rsidP="008C295B">
      <w:pPr>
        <w:spacing w:line="240" w:lineRule="auto"/>
        <w:ind w:left="993" w:hanging="284"/>
        <w:rPr>
          <w:rFonts w:ascii="Times New Roman" w:hAnsi="Times New Roman"/>
          <w:szCs w:val="20"/>
        </w:rPr>
      </w:pPr>
      <w:r w:rsidRPr="008166E8">
        <w:rPr>
          <w:rFonts w:ascii="Times New Roman" w:hAnsi="Times New Roman"/>
          <w:szCs w:val="20"/>
        </w:rPr>
        <w:t>–</w:t>
      </w:r>
      <w:r w:rsidRPr="008166E8">
        <w:rPr>
          <w:rFonts w:ascii="Times New Roman" w:hAnsi="Times New Roman"/>
          <w:szCs w:val="20"/>
        </w:rPr>
        <w:tab/>
        <w:t xml:space="preserve">javaslatokat tehet, állásfoglalásokat fogalmazhat meg minden, a munkavállalókat érintő ügyben, </w:t>
      </w:r>
    </w:p>
    <w:p w14:paraId="39189B13" w14:textId="77777777" w:rsidR="00526C96" w:rsidRPr="008166E8" w:rsidRDefault="00526C96" w:rsidP="008C295B">
      <w:pPr>
        <w:spacing w:line="240" w:lineRule="auto"/>
        <w:ind w:left="993" w:hanging="284"/>
        <w:rPr>
          <w:rFonts w:ascii="Times New Roman" w:hAnsi="Times New Roman"/>
          <w:szCs w:val="20"/>
        </w:rPr>
      </w:pPr>
      <w:r w:rsidRPr="008166E8">
        <w:rPr>
          <w:rFonts w:ascii="Times New Roman" w:hAnsi="Times New Roman"/>
          <w:szCs w:val="20"/>
        </w:rPr>
        <w:t>–</w:t>
      </w:r>
      <w:r w:rsidRPr="008166E8">
        <w:rPr>
          <w:rFonts w:ascii="Times New Roman" w:hAnsi="Times New Roman"/>
          <w:szCs w:val="20"/>
        </w:rPr>
        <w:tab/>
        <w:t>javaslatait, állásfoglalásait jogosult közölni a munkáltatóval és a HVDSZ 2000 vezetőivel, testületeivel</w:t>
      </w:r>
    </w:p>
    <w:p w14:paraId="649CEF23" w14:textId="216222E6" w:rsidR="00526C96" w:rsidRPr="00F0358A" w:rsidRDefault="00526C96" w:rsidP="00107E5F">
      <w:pPr>
        <w:spacing w:line="240" w:lineRule="auto"/>
        <w:ind w:left="993" w:hanging="284"/>
        <w:rPr>
          <w:rFonts w:ascii="Times New Roman" w:hAnsi="Times New Roman"/>
          <w:szCs w:val="20"/>
        </w:rPr>
      </w:pPr>
      <w:r w:rsidRPr="008166E8">
        <w:rPr>
          <w:rFonts w:ascii="Times New Roman" w:hAnsi="Times New Roman"/>
          <w:szCs w:val="20"/>
        </w:rPr>
        <w:t>–</w:t>
      </w:r>
      <w:r w:rsidRPr="008166E8">
        <w:rPr>
          <w:rFonts w:ascii="Times New Roman" w:hAnsi="Times New Roman"/>
          <w:szCs w:val="20"/>
        </w:rPr>
        <w:tab/>
        <w:t>javaslatot tesz az Elnökség</w:t>
      </w:r>
      <w:r w:rsidR="00D2122B">
        <w:rPr>
          <w:rFonts w:ascii="Times New Roman" w:hAnsi="Times New Roman"/>
          <w:szCs w:val="20"/>
        </w:rPr>
        <w:t>, a</w:t>
      </w:r>
      <w:r w:rsidRPr="008166E8">
        <w:rPr>
          <w:rFonts w:ascii="Times New Roman" w:hAnsi="Times New Roman"/>
          <w:szCs w:val="20"/>
        </w:rPr>
        <w:t xml:space="preserve"> Gazdasági  és Ellenőrző Felügyelőbizottság,</w:t>
      </w:r>
      <w:r w:rsidRPr="008166E8">
        <w:rPr>
          <w:rFonts w:ascii="Times New Roman" w:hAnsi="Times New Roman"/>
          <w:b/>
          <w:color w:val="FF0000"/>
          <w:szCs w:val="20"/>
        </w:rPr>
        <w:t xml:space="preserve"> </w:t>
      </w:r>
      <w:r w:rsidRPr="008166E8">
        <w:rPr>
          <w:rFonts w:ascii="Times New Roman" w:hAnsi="Times New Roman"/>
          <w:szCs w:val="20"/>
        </w:rPr>
        <w:t>az Etikai Bizottság</w:t>
      </w:r>
      <w:r w:rsidRPr="008166E8">
        <w:rPr>
          <w:rFonts w:ascii="Times New Roman" w:hAnsi="Times New Roman"/>
          <w:b/>
          <w:color w:val="FF0000"/>
          <w:szCs w:val="20"/>
        </w:rPr>
        <w:t xml:space="preserve">  </w:t>
      </w:r>
      <w:r w:rsidRPr="008166E8">
        <w:rPr>
          <w:rFonts w:ascii="Times New Roman" w:hAnsi="Times New Roman"/>
          <w:szCs w:val="20"/>
        </w:rPr>
        <w:t>tagjainak</w:t>
      </w:r>
      <w:r w:rsidRPr="008166E8">
        <w:rPr>
          <w:rFonts w:ascii="Times New Roman" w:hAnsi="Times New Roman"/>
          <w:color w:val="FF0000"/>
          <w:szCs w:val="20"/>
        </w:rPr>
        <w:t xml:space="preserve"> </w:t>
      </w:r>
      <w:r w:rsidRPr="008166E8">
        <w:rPr>
          <w:rFonts w:ascii="Times New Roman" w:hAnsi="Times New Roman"/>
          <w:szCs w:val="20"/>
        </w:rPr>
        <w:t>személyére, javaslatait az Elnökséghez</w:t>
      </w:r>
      <w:r w:rsidRPr="008166E8">
        <w:rPr>
          <w:rFonts w:ascii="Times New Roman" w:hAnsi="Times New Roman"/>
          <w:color w:val="FF0000"/>
          <w:szCs w:val="20"/>
        </w:rPr>
        <w:t xml:space="preserve"> </w:t>
      </w:r>
      <w:r w:rsidRPr="008166E8">
        <w:rPr>
          <w:rFonts w:ascii="Times New Roman" w:hAnsi="Times New Roman"/>
          <w:szCs w:val="20"/>
        </w:rPr>
        <w:t>kell benyújtani</w:t>
      </w:r>
      <w:bookmarkStart w:id="37" w:name="_Hlk119274448"/>
      <w:bookmarkStart w:id="38" w:name="_Hlk119278714"/>
    </w:p>
    <w:bookmarkEnd w:id="37"/>
    <w:bookmarkEnd w:id="38"/>
    <w:p w14:paraId="738F0866" w14:textId="77777777" w:rsidR="00C1426C" w:rsidRPr="008166E8" w:rsidRDefault="00C1426C" w:rsidP="008C295B">
      <w:pPr>
        <w:spacing w:line="240" w:lineRule="auto"/>
        <w:ind w:left="993" w:hanging="284"/>
        <w:rPr>
          <w:rFonts w:ascii="Times New Roman" w:hAnsi="Times New Roman"/>
          <w:szCs w:val="20"/>
        </w:rPr>
      </w:pPr>
    </w:p>
    <w:p w14:paraId="51423454" w14:textId="77777777" w:rsidR="00526C96" w:rsidRPr="008166E8" w:rsidRDefault="00526C96" w:rsidP="008C295B">
      <w:pPr>
        <w:spacing w:line="240" w:lineRule="auto"/>
        <w:ind w:left="993" w:hanging="284"/>
        <w:rPr>
          <w:rFonts w:ascii="Times New Roman" w:hAnsi="Times New Roman"/>
          <w:szCs w:val="20"/>
        </w:rPr>
      </w:pPr>
      <w:r w:rsidRPr="008166E8">
        <w:rPr>
          <w:rFonts w:ascii="Times New Roman" w:hAnsi="Times New Roman"/>
          <w:szCs w:val="20"/>
        </w:rPr>
        <w:t>Dönt:</w:t>
      </w:r>
    </w:p>
    <w:p w14:paraId="73DE5D58" w14:textId="77777777" w:rsidR="00F14F6E" w:rsidRDefault="00F14F6E" w:rsidP="008C295B">
      <w:pPr>
        <w:numPr>
          <w:ilvl w:val="0"/>
          <w:numId w:val="24"/>
        </w:numPr>
        <w:spacing w:line="240" w:lineRule="auto"/>
        <w:ind w:left="993" w:hanging="284"/>
        <w:rPr>
          <w:rFonts w:ascii="Times New Roman" w:hAnsi="Times New Roman"/>
          <w:szCs w:val="20"/>
        </w:rPr>
      </w:pPr>
      <w:r w:rsidRPr="00F14F6E">
        <w:rPr>
          <w:rFonts w:ascii="Times New Roman" w:hAnsi="Times New Roman"/>
          <w:szCs w:val="20"/>
        </w:rPr>
        <w:t>évente dönt a régióvezető írásbeli beszámolójáról, melyet a Régióvezetők Tanácsához kell megküldeni</w:t>
      </w:r>
    </w:p>
    <w:p w14:paraId="34AFE936" w14:textId="3DF23DC2" w:rsidR="00F14F6E" w:rsidRPr="00F14F6E" w:rsidRDefault="00526C96" w:rsidP="008C295B">
      <w:pPr>
        <w:numPr>
          <w:ilvl w:val="0"/>
          <w:numId w:val="24"/>
        </w:numPr>
        <w:spacing w:line="240" w:lineRule="auto"/>
        <w:ind w:left="993" w:hanging="284"/>
        <w:rPr>
          <w:rFonts w:ascii="Times New Roman" w:hAnsi="Times New Roman"/>
          <w:szCs w:val="20"/>
        </w:rPr>
      </w:pPr>
      <w:r w:rsidRPr="00F14F6E">
        <w:rPr>
          <w:rFonts w:ascii="Times New Roman" w:hAnsi="Times New Roman"/>
          <w:szCs w:val="20"/>
        </w:rPr>
        <w:t>megválasztja a régióvezető segítőit (1 fő a rehabilitációs ágazatból, 1 fő a település</w:t>
      </w:r>
      <w:r w:rsidR="00107E5F">
        <w:rPr>
          <w:rFonts w:ascii="Times New Roman" w:hAnsi="Times New Roman"/>
          <w:szCs w:val="20"/>
        </w:rPr>
        <w:t>-</w:t>
      </w:r>
      <w:r w:rsidRPr="00F14F6E">
        <w:rPr>
          <w:rFonts w:ascii="Times New Roman" w:hAnsi="Times New Roman"/>
          <w:szCs w:val="20"/>
        </w:rPr>
        <w:t>üzemeltető ágazatból)</w:t>
      </w:r>
    </w:p>
    <w:p w14:paraId="5B929A5A" w14:textId="77777777" w:rsidR="00526C96" w:rsidRPr="008166E8" w:rsidRDefault="00526C96" w:rsidP="008C295B">
      <w:pPr>
        <w:numPr>
          <w:ilvl w:val="0"/>
          <w:numId w:val="24"/>
        </w:numPr>
        <w:spacing w:line="240" w:lineRule="auto"/>
        <w:ind w:left="993" w:hanging="284"/>
        <w:rPr>
          <w:rFonts w:ascii="Times New Roman" w:hAnsi="Times New Roman"/>
          <w:szCs w:val="20"/>
        </w:rPr>
      </w:pPr>
      <w:r w:rsidRPr="008166E8">
        <w:rPr>
          <w:rFonts w:ascii="Times New Roman" w:hAnsi="Times New Roman"/>
          <w:szCs w:val="20"/>
        </w:rPr>
        <w:t xml:space="preserve">dönt a régióból az Országos Értekezletre delegált küldöttek személyéről, </w:t>
      </w:r>
    </w:p>
    <w:p w14:paraId="22385174" w14:textId="77777777" w:rsidR="00526C96" w:rsidRPr="008166E8" w:rsidRDefault="00526C96" w:rsidP="008C295B">
      <w:pPr>
        <w:numPr>
          <w:ilvl w:val="0"/>
          <w:numId w:val="24"/>
        </w:numPr>
        <w:spacing w:line="240" w:lineRule="auto"/>
        <w:ind w:left="993" w:hanging="284"/>
        <w:rPr>
          <w:rFonts w:ascii="Times New Roman" w:hAnsi="Times New Roman"/>
          <w:szCs w:val="20"/>
        </w:rPr>
      </w:pPr>
      <w:r w:rsidRPr="008166E8">
        <w:rPr>
          <w:rFonts w:ascii="Times New Roman" w:hAnsi="Times New Roman"/>
          <w:szCs w:val="20"/>
        </w:rPr>
        <w:t xml:space="preserve">javaslatot tesz az Országos Értekezletnek a szakmai bizottságba javasolt tagok személyéről </w:t>
      </w:r>
    </w:p>
    <w:p w14:paraId="6599920D" w14:textId="77777777" w:rsidR="00214498" w:rsidRPr="008166E8" w:rsidRDefault="00214498" w:rsidP="008C295B">
      <w:pPr>
        <w:spacing w:line="240" w:lineRule="auto"/>
        <w:ind w:left="317" w:hanging="284"/>
        <w:rPr>
          <w:rFonts w:ascii="Times New Roman" w:hAnsi="Times New Roman"/>
          <w:szCs w:val="20"/>
        </w:rPr>
      </w:pPr>
    </w:p>
    <w:p w14:paraId="4F84DE6E" w14:textId="77777777" w:rsidR="00526C96" w:rsidRPr="001E7060" w:rsidRDefault="00C1426C" w:rsidP="008C295B">
      <w:pPr>
        <w:spacing w:line="240" w:lineRule="auto"/>
        <w:ind w:left="284"/>
        <w:rPr>
          <w:rFonts w:ascii="Times New Roman" w:hAnsi="Times New Roman"/>
          <w:b/>
          <w:szCs w:val="20"/>
        </w:rPr>
      </w:pPr>
      <w:r w:rsidRPr="008166E8">
        <w:rPr>
          <w:rFonts w:ascii="Times New Roman" w:hAnsi="Times New Roman"/>
          <w:b/>
          <w:szCs w:val="20"/>
        </w:rPr>
        <w:t>5.5</w:t>
      </w:r>
      <w:r w:rsidRPr="008166E8">
        <w:rPr>
          <w:rFonts w:ascii="Times New Roman" w:hAnsi="Times New Roman"/>
          <w:b/>
          <w:szCs w:val="20"/>
        </w:rPr>
        <w:tab/>
      </w:r>
      <w:r w:rsidR="00526C96" w:rsidRPr="001E7060">
        <w:rPr>
          <w:rFonts w:ascii="Times New Roman" w:hAnsi="Times New Roman"/>
          <w:b/>
          <w:szCs w:val="20"/>
        </w:rPr>
        <w:t>Rétegszervezetek</w:t>
      </w:r>
    </w:p>
    <w:p w14:paraId="3755F668" w14:textId="77777777" w:rsidR="00526C96" w:rsidRPr="008166E8" w:rsidRDefault="00526C96" w:rsidP="008C295B">
      <w:pPr>
        <w:spacing w:line="240" w:lineRule="auto"/>
        <w:rPr>
          <w:rFonts w:ascii="Times New Roman" w:hAnsi="Times New Roman"/>
          <w:szCs w:val="20"/>
        </w:rPr>
      </w:pPr>
      <w:r w:rsidRPr="008166E8">
        <w:rPr>
          <w:rFonts w:ascii="Times New Roman" w:hAnsi="Times New Roman"/>
          <w:szCs w:val="20"/>
        </w:rPr>
        <w:tab/>
      </w:r>
    </w:p>
    <w:p w14:paraId="77DAC274" w14:textId="77777777" w:rsidR="00526C96" w:rsidRPr="008166E8" w:rsidRDefault="00526C96" w:rsidP="008C295B">
      <w:pPr>
        <w:spacing w:line="240" w:lineRule="auto"/>
        <w:ind w:left="709"/>
        <w:rPr>
          <w:rFonts w:ascii="Times New Roman" w:hAnsi="Times New Roman"/>
          <w:szCs w:val="20"/>
        </w:rPr>
      </w:pPr>
      <w:r w:rsidRPr="008166E8">
        <w:rPr>
          <w:rFonts w:ascii="Times New Roman" w:hAnsi="Times New Roman"/>
          <w:szCs w:val="20"/>
        </w:rPr>
        <w:t xml:space="preserve">A rétegszervezetek a sajátos érdekeket megjelenítő, önállóan működő testületek, amelyek tagsági kezdeményezés alapján jöhetnek létre. Működésük kereteit, jog-, és hatáskörüket, a SZMSZ határozza meg, szervezeti és működési rendjüket maguk alakítják ki. </w:t>
      </w:r>
    </w:p>
    <w:p w14:paraId="1E62D1B5" w14:textId="77777777" w:rsidR="00526C96" w:rsidRPr="008166E8" w:rsidRDefault="00526C96" w:rsidP="008C295B">
      <w:pPr>
        <w:spacing w:line="240" w:lineRule="auto"/>
        <w:ind w:left="709"/>
        <w:rPr>
          <w:rFonts w:ascii="Times New Roman" w:hAnsi="Times New Roman"/>
          <w:szCs w:val="20"/>
        </w:rPr>
      </w:pPr>
      <w:r w:rsidRPr="008166E8">
        <w:rPr>
          <w:rFonts w:ascii="Times New Roman" w:hAnsi="Times New Roman"/>
          <w:szCs w:val="20"/>
        </w:rPr>
        <w:tab/>
      </w:r>
    </w:p>
    <w:p w14:paraId="5013C014" w14:textId="77777777" w:rsidR="00526C96" w:rsidRPr="008166E8" w:rsidRDefault="00EE1190" w:rsidP="008C295B">
      <w:pPr>
        <w:pStyle w:val="Normlbehzs"/>
        <w:keepNext w:val="0"/>
      </w:pPr>
      <w:r>
        <w:tab/>
      </w:r>
      <w:r w:rsidR="00526C96" w:rsidRPr="008166E8">
        <w:t xml:space="preserve">A </w:t>
      </w:r>
      <w:r w:rsidR="00526C96" w:rsidRPr="00EE1190">
        <w:t>rétegszervezetek</w:t>
      </w:r>
      <w:r w:rsidR="00526C96" w:rsidRPr="008166E8">
        <w:t xml:space="preserve"> megalakulásukat a Régióvezetők Tanácsához jelentik be. </w:t>
      </w:r>
    </w:p>
    <w:p w14:paraId="20BCA95E" w14:textId="77777777" w:rsidR="00526C96" w:rsidRPr="008166E8" w:rsidRDefault="00526C96" w:rsidP="008C295B">
      <w:pPr>
        <w:spacing w:line="240" w:lineRule="auto"/>
        <w:ind w:left="709"/>
        <w:rPr>
          <w:rFonts w:ascii="Times New Roman" w:hAnsi="Times New Roman"/>
          <w:szCs w:val="20"/>
        </w:rPr>
      </w:pPr>
      <w:r w:rsidRPr="008166E8">
        <w:rPr>
          <w:rFonts w:ascii="Times New Roman" w:hAnsi="Times New Roman"/>
          <w:szCs w:val="20"/>
        </w:rPr>
        <w:tab/>
      </w:r>
    </w:p>
    <w:p w14:paraId="00BA366C" w14:textId="77777777" w:rsidR="00526C96" w:rsidRPr="008166E8" w:rsidRDefault="00EE1190" w:rsidP="008C295B">
      <w:pPr>
        <w:pStyle w:val="Normlbehzs"/>
        <w:keepNext w:val="0"/>
      </w:pPr>
      <w:r>
        <w:tab/>
      </w:r>
      <w:r w:rsidR="00526C96" w:rsidRPr="008166E8">
        <w:t>A megalakulás után jogosultak plusz egy–egy főt delegálni az Országos Értekezletre.</w:t>
      </w:r>
    </w:p>
    <w:p w14:paraId="02C6745A" w14:textId="77777777" w:rsidR="00526C96" w:rsidRDefault="00EE1190" w:rsidP="008C295B">
      <w:pPr>
        <w:pStyle w:val="Normlbehzs"/>
        <w:keepNext w:val="0"/>
      </w:pPr>
      <w:r>
        <w:tab/>
      </w:r>
      <w:r w:rsidR="00526C96" w:rsidRPr="008166E8">
        <w:t xml:space="preserve">A rétegszervezet vezetője tagja a Régióvezetők Tanácsának. </w:t>
      </w:r>
    </w:p>
    <w:p w14:paraId="126A4D22" w14:textId="77777777" w:rsidR="001E7060" w:rsidRPr="008166E8" w:rsidRDefault="001E7060" w:rsidP="008C295B">
      <w:pPr>
        <w:pStyle w:val="Normlbehzs"/>
        <w:keepNext w:val="0"/>
      </w:pPr>
    </w:p>
    <w:p w14:paraId="131DC551" w14:textId="77777777" w:rsidR="00526C96" w:rsidRPr="008166E8" w:rsidRDefault="00526C96" w:rsidP="008C295B">
      <w:pPr>
        <w:pStyle w:val="Normlbehzs"/>
        <w:keepNext w:val="0"/>
        <w:tabs>
          <w:tab w:val="clear" w:pos="709"/>
          <w:tab w:val="left" w:pos="0"/>
        </w:tabs>
        <w:ind w:left="284" w:firstLine="0"/>
        <w:rPr>
          <w:b/>
        </w:rPr>
      </w:pPr>
      <w:r w:rsidRPr="008166E8">
        <w:rPr>
          <w:b/>
        </w:rPr>
        <w:t xml:space="preserve">5.5  </w:t>
      </w:r>
      <w:r w:rsidR="00C1426C" w:rsidRPr="008166E8">
        <w:rPr>
          <w:b/>
        </w:rPr>
        <w:tab/>
      </w:r>
      <w:r w:rsidRPr="001E7060">
        <w:rPr>
          <w:b/>
        </w:rPr>
        <w:t>Gazdasági</w:t>
      </w:r>
      <w:r w:rsidRPr="008166E8">
        <w:rPr>
          <w:b/>
        </w:rPr>
        <w:t xml:space="preserve"> és Ellenőrző</w:t>
      </w:r>
      <w:r w:rsidRPr="008166E8">
        <w:rPr>
          <w:b/>
          <w:color w:val="FF0000"/>
        </w:rPr>
        <w:t xml:space="preserve"> </w:t>
      </w:r>
      <w:r w:rsidRPr="008166E8">
        <w:rPr>
          <w:b/>
        </w:rPr>
        <w:t>Felügyelőbizottság (GEFB)</w:t>
      </w:r>
    </w:p>
    <w:p w14:paraId="782762D7" w14:textId="77777777" w:rsidR="00526C96" w:rsidRPr="008166E8" w:rsidRDefault="00526C96" w:rsidP="008C295B">
      <w:pPr>
        <w:spacing w:line="240" w:lineRule="auto"/>
        <w:rPr>
          <w:rFonts w:ascii="Times New Roman" w:hAnsi="Times New Roman"/>
          <w:color w:val="FF0000"/>
          <w:szCs w:val="20"/>
        </w:rPr>
      </w:pPr>
      <w:r w:rsidRPr="008166E8">
        <w:rPr>
          <w:rFonts w:ascii="Times New Roman" w:hAnsi="Times New Roman"/>
          <w:color w:val="FF0000"/>
          <w:szCs w:val="20"/>
        </w:rPr>
        <w:tab/>
      </w:r>
    </w:p>
    <w:p w14:paraId="1A07D352" w14:textId="77777777" w:rsidR="00214498" w:rsidRPr="001E7060" w:rsidRDefault="001E7060" w:rsidP="008C295B">
      <w:pPr>
        <w:pStyle w:val="Normlbehzs"/>
        <w:keepNext w:val="0"/>
      </w:pPr>
      <w:r>
        <w:tab/>
      </w:r>
      <w:r w:rsidR="00214498" w:rsidRPr="001E7060">
        <w:t>A</w:t>
      </w:r>
      <w:r w:rsidR="00C1426C" w:rsidRPr="001E7060">
        <w:t>z</w:t>
      </w:r>
      <w:r w:rsidR="00214498" w:rsidRPr="001E7060">
        <w:t xml:space="preserve"> Országos Értekezlet által választott független testület (3 fő) </w:t>
      </w:r>
    </w:p>
    <w:p w14:paraId="3942C0BD" w14:textId="77777777" w:rsidR="00526C96" w:rsidRPr="008166E8" w:rsidRDefault="00526C96" w:rsidP="008C295B">
      <w:pPr>
        <w:spacing w:line="240" w:lineRule="auto"/>
        <w:ind w:left="709"/>
        <w:rPr>
          <w:rFonts w:ascii="Times New Roman" w:hAnsi="Times New Roman"/>
          <w:color w:val="FF0000"/>
          <w:szCs w:val="20"/>
        </w:rPr>
      </w:pPr>
      <w:r w:rsidRPr="008166E8">
        <w:rPr>
          <w:rFonts w:ascii="Times New Roman" w:hAnsi="Times New Roman"/>
          <w:color w:val="FF0000"/>
          <w:szCs w:val="20"/>
        </w:rPr>
        <w:tab/>
        <w:t xml:space="preserve">  </w:t>
      </w:r>
    </w:p>
    <w:p w14:paraId="50E8E53B" w14:textId="77777777" w:rsidR="00526C96" w:rsidRPr="008166E8" w:rsidRDefault="001E7060" w:rsidP="008C295B">
      <w:pPr>
        <w:pStyle w:val="Normlbehzs"/>
        <w:keepNext w:val="0"/>
      </w:pPr>
      <w:r>
        <w:tab/>
      </w:r>
      <w:r w:rsidR="00526C96" w:rsidRPr="008166E8">
        <w:t xml:space="preserve">A Gazdasági és Ellenőrző Felügyelőbizottság (GEFB) feladata a HVDSZ 2000 szervei valamint a jogszabályok, az </w:t>
      </w:r>
      <w:r w:rsidR="00C1426C" w:rsidRPr="008166E8">
        <w:t>A</w:t>
      </w:r>
      <w:r w:rsidR="00526C96" w:rsidRPr="008166E8">
        <w:t>lapszabály és az egyesületi határozatok végrehajtásának, betartásának ellenőrzése.</w:t>
      </w:r>
    </w:p>
    <w:p w14:paraId="11AEE8B8" w14:textId="77777777" w:rsidR="00526C96" w:rsidRPr="008166E8" w:rsidRDefault="00526C96" w:rsidP="008C295B">
      <w:pPr>
        <w:pStyle w:val="Normlbehzs"/>
        <w:keepNext w:val="0"/>
      </w:pPr>
    </w:p>
    <w:p w14:paraId="7E229DFA" w14:textId="77777777" w:rsidR="00F87B63" w:rsidRPr="008166E8" w:rsidRDefault="001E7060" w:rsidP="008C295B">
      <w:pPr>
        <w:pStyle w:val="Normlbehzs"/>
        <w:keepNext w:val="0"/>
      </w:pPr>
      <w:r>
        <w:tab/>
      </w:r>
      <w:r w:rsidR="00526C96" w:rsidRPr="008166E8">
        <w:t>A GEFB tagja csak cselekvőképes személy lehet, akivel szemben a vezető tisztségviselőkre vo</w:t>
      </w:r>
      <w:r w:rsidR="00C1426C" w:rsidRPr="008166E8">
        <w:t xml:space="preserve">natkozó kizáró ok nem </w:t>
      </w:r>
      <w:r w:rsidR="00526C96" w:rsidRPr="008166E8">
        <w:t>áll fenn, továbbá aki vagy akinek a hozzátartozója  nem vezető tisztség</w:t>
      </w:r>
      <w:r w:rsidR="00C1426C" w:rsidRPr="008166E8">
        <w:t>viselője a HVDSZ 2000-</w:t>
      </w:r>
      <w:r w:rsidR="00526C96" w:rsidRPr="008166E8">
        <w:t>nek.</w:t>
      </w:r>
    </w:p>
    <w:p w14:paraId="1113766F" w14:textId="77777777" w:rsidR="00526C96" w:rsidRPr="008166E8" w:rsidRDefault="00526C96" w:rsidP="008C295B">
      <w:pPr>
        <w:pStyle w:val="Normlbehzs"/>
        <w:keepNext w:val="0"/>
      </w:pPr>
      <w:r w:rsidRPr="008166E8">
        <w:t xml:space="preserve"> </w:t>
      </w:r>
    </w:p>
    <w:p w14:paraId="32B3487B" w14:textId="77777777" w:rsidR="00C1426C" w:rsidRPr="008166E8" w:rsidRDefault="001E7060" w:rsidP="008C295B">
      <w:pPr>
        <w:pStyle w:val="Normlbehzs"/>
        <w:keepNext w:val="0"/>
      </w:pPr>
      <w:r>
        <w:tab/>
      </w:r>
      <w:r w:rsidR="00C1426C" w:rsidRPr="008166E8">
        <w:t xml:space="preserve">Nem lehet a GEFB tagja az, akit bűncselekmény elkövetése miatt jogerősen szabadságvesztés büntetésre ítéltek, amíg a hatályos büntetett előélethez fűződő hátrányos következmények alól </w:t>
      </w:r>
      <w:r w:rsidR="00F87B63" w:rsidRPr="008166E8">
        <w:t>nem mentesült.</w:t>
      </w:r>
    </w:p>
    <w:p w14:paraId="22F06D74" w14:textId="77777777" w:rsidR="00F87B63" w:rsidRPr="008166E8" w:rsidRDefault="00F87B63" w:rsidP="008C295B">
      <w:pPr>
        <w:pStyle w:val="Normlbehzs"/>
        <w:keepNext w:val="0"/>
      </w:pPr>
    </w:p>
    <w:p w14:paraId="7CA3BBA7" w14:textId="77777777" w:rsidR="00F87B63" w:rsidRPr="008166E8" w:rsidRDefault="001E7060" w:rsidP="008C295B">
      <w:pPr>
        <w:pStyle w:val="Normlbehzs"/>
        <w:keepNext w:val="0"/>
      </w:pPr>
      <w:r>
        <w:tab/>
      </w:r>
      <w:r w:rsidR="00F87B63" w:rsidRPr="008166E8">
        <w:t xml:space="preserve">Nem lehet a GEFB tagja az sem az, akit e foglalkozástól jogerősen eltiltottak. Akit valamely foglalkozástól jogerős bírói ítélettel </w:t>
      </w:r>
      <w:r w:rsidR="00F87B63" w:rsidRPr="001E7060">
        <w:t>e</w:t>
      </w:r>
      <w:r w:rsidR="00F87B63" w:rsidRPr="008166E8">
        <w:t>ltiltottak, az eltiltás hatálya alatt az ítéletben megjelölt tevékenységet folytató jogi személy vezető tisztségviselője nem lehet. Az eltiltást kimondó határozatban megszabott időtartamig nem lehet vezető tisztségviselő az, akit eltiltottak a vezető tisztségviselői tevékenységtől.</w:t>
      </w:r>
    </w:p>
    <w:p w14:paraId="3062DE92" w14:textId="77777777" w:rsidR="00F87B63" w:rsidRPr="008166E8" w:rsidRDefault="00F87B63" w:rsidP="008C295B">
      <w:pPr>
        <w:pStyle w:val="Normlbehzs"/>
        <w:keepNext w:val="0"/>
      </w:pPr>
    </w:p>
    <w:p w14:paraId="5C0145E7" w14:textId="16BA8A8D" w:rsidR="00F87B63" w:rsidRPr="008166E8" w:rsidRDefault="001E7060" w:rsidP="008C295B">
      <w:pPr>
        <w:pStyle w:val="Normlbehzs"/>
        <w:keepNext w:val="0"/>
      </w:pPr>
      <w:r>
        <w:lastRenderedPageBreak/>
        <w:tab/>
      </w:r>
      <w:r w:rsidR="00F87B63" w:rsidRPr="008166E8">
        <w:t>Nem lehet a GEFB tagja az, akinek hozzáta</w:t>
      </w:r>
      <w:r w:rsidR="00F87B63" w:rsidRPr="001E7060">
        <w:t>r</w:t>
      </w:r>
      <w:r w:rsidR="00F87B63" w:rsidRPr="008166E8">
        <w:t>tozója a HVDSZ 2000 vezető tisztségviselője, vagy az Országos Értekezlet által választott tisztségviselője (régióvezető, Etikai Bizottság tagja, az Országos Értekezlet által választott állandó Bizottság tagja).</w:t>
      </w:r>
    </w:p>
    <w:p w14:paraId="37E397F8" w14:textId="77777777" w:rsidR="00526C96" w:rsidRPr="008166E8" w:rsidRDefault="00526C96" w:rsidP="008C295B">
      <w:pPr>
        <w:pStyle w:val="Normlbehzs"/>
        <w:keepNext w:val="0"/>
      </w:pPr>
    </w:p>
    <w:p w14:paraId="3149D1E5" w14:textId="77777777" w:rsidR="00F87B63" w:rsidRPr="008166E8" w:rsidRDefault="001E7060" w:rsidP="008C295B">
      <w:pPr>
        <w:pStyle w:val="Normlbehzs"/>
        <w:keepNext w:val="0"/>
      </w:pPr>
      <w:r>
        <w:tab/>
      </w:r>
      <w:r w:rsidR="00F87B63" w:rsidRPr="008166E8">
        <w:t>Az összeférhetetlenségről az Etikai Bizottság vizsgálatot folytat le az Etikai Kódexben rögzített eljárási szabályok szerint. Az Etikai Bizottság javasolhatja az érintett illetve érintettek tisztségből való visszahívását - a Választási Szabályzat illetve az Etikai Kódex visszahívásra vonatkozó szabályai szerint; vagy ha lehetséges az összeférhetetlenség más módon való megszüntetését kezdeményezheti az Elnökségnél. Az Etikai Bizottság döntését az érintettek az Országos É</w:t>
      </w:r>
      <w:r w:rsidR="00EA5CE2">
        <w:t>rtekezletnél megkifogásolhatják</w:t>
      </w:r>
      <w:r w:rsidR="00F87B63" w:rsidRPr="008166E8">
        <w:t>, vagy kérhetik a bíróságtól az Országos Értekezlet határozatában meghozott döntésének megváltoztatását.</w:t>
      </w:r>
    </w:p>
    <w:p w14:paraId="78061EFF" w14:textId="77777777" w:rsidR="00F87B63" w:rsidRPr="008166E8" w:rsidRDefault="00F87B63" w:rsidP="008C295B">
      <w:pPr>
        <w:pStyle w:val="Normlbehzs"/>
        <w:keepNext w:val="0"/>
      </w:pPr>
    </w:p>
    <w:p w14:paraId="1DE0108E" w14:textId="77777777" w:rsidR="00526C96" w:rsidRPr="008166E8" w:rsidRDefault="001E7060" w:rsidP="008C295B">
      <w:pPr>
        <w:pStyle w:val="Normlbehzs"/>
        <w:keepNext w:val="0"/>
      </w:pPr>
      <w:r>
        <w:tab/>
      </w:r>
      <w:r w:rsidR="00526C96" w:rsidRPr="008166E8">
        <w:t>A GEFB tagok az ellenőrzési kötelezettségük elmulasztásával vagy nem megfelelő teljesítésével a HVDSZ 2000</w:t>
      </w:r>
      <w:r w:rsidR="00F87B63" w:rsidRPr="008166E8">
        <w:t>-</w:t>
      </w:r>
      <w:r w:rsidR="00526C96" w:rsidRPr="008166E8">
        <w:t>nek okozott károkért a szerződésszegéssel okozott kárért való felelősség szabályai szerint felelnek a jogi személlyel szemben.</w:t>
      </w:r>
    </w:p>
    <w:p w14:paraId="37E7CB10" w14:textId="77777777" w:rsidR="00526C96" w:rsidRPr="008166E8" w:rsidRDefault="00526C96" w:rsidP="008C295B">
      <w:pPr>
        <w:pStyle w:val="Normlbehzs"/>
        <w:keepNext w:val="0"/>
      </w:pPr>
    </w:p>
    <w:p w14:paraId="5265F67C" w14:textId="77777777" w:rsidR="00526C96" w:rsidRPr="008166E8" w:rsidRDefault="001E7060" w:rsidP="008C295B">
      <w:pPr>
        <w:pStyle w:val="Normlbehzs"/>
        <w:keepNext w:val="0"/>
      </w:pPr>
      <w:r>
        <w:tab/>
      </w:r>
      <w:r w:rsidR="00526C96" w:rsidRPr="008166E8">
        <w:t xml:space="preserve">A GEFB működésére egyebekben a Ptk. felügyelőbizottságokra vonatkozó rendelkezései irányadók.   </w:t>
      </w:r>
    </w:p>
    <w:p w14:paraId="2CADCC70" w14:textId="77777777" w:rsidR="00526C96" w:rsidRPr="001E7060" w:rsidRDefault="00526C96" w:rsidP="008C295B">
      <w:pPr>
        <w:pStyle w:val="Normlbehzs"/>
        <w:keepNext w:val="0"/>
      </w:pPr>
    </w:p>
    <w:p w14:paraId="2288B2EA" w14:textId="77777777" w:rsidR="00526C96" w:rsidRPr="008166E8" w:rsidRDefault="001E7060" w:rsidP="008C295B">
      <w:pPr>
        <w:pStyle w:val="Normlbehzs"/>
        <w:keepNext w:val="0"/>
      </w:pPr>
      <w:r>
        <w:tab/>
      </w:r>
      <w:r w:rsidR="00526C96" w:rsidRPr="008166E8">
        <w:t>Hatásköre</w:t>
      </w:r>
    </w:p>
    <w:p w14:paraId="714486C2" w14:textId="77777777" w:rsidR="00526C96" w:rsidRPr="008166E8" w:rsidRDefault="00526C96" w:rsidP="008C295B">
      <w:pPr>
        <w:numPr>
          <w:ilvl w:val="0"/>
          <w:numId w:val="17"/>
        </w:numPr>
        <w:autoSpaceDE w:val="0"/>
        <w:autoSpaceDN w:val="0"/>
        <w:adjustRightInd w:val="0"/>
        <w:spacing w:line="240" w:lineRule="auto"/>
        <w:ind w:left="993"/>
        <w:rPr>
          <w:rFonts w:ascii="Times New Roman" w:hAnsi="Times New Roman"/>
          <w:szCs w:val="20"/>
        </w:rPr>
      </w:pPr>
      <w:r w:rsidRPr="008166E8">
        <w:rPr>
          <w:rFonts w:ascii="Times New Roman" w:hAnsi="Times New Roman"/>
          <w:szCs w:val="20"/>
        </w:rPr>
        <w:t>Betekinthet a HVDSZ 2000 irataiba</w:t>
      </w:r>
      <w:r w:rsidR="00DC6ACE" w:rsidRPr="008166E8">
        <w:rPr>
          <w:rFonts w:ascii="Times New Roman" w:hAnsi="Times New Roman"/>
          <w:szCs w:val="20"/>
        </w:rPr>
        <w:t>, számviteli nyilvántartásaiba</w:t>
      </w:r>
      <w:r w:rsidRPr="008166E8">
        <w:rPr>
          <w:rFonts w:ascii="Times New Roman" w:hAnsi="Times New Roman"/>
          <w:szCs w:val="20"/>
        </w:rPr>
        <w:t>, a vezető tisztségviselőktől és a munkavállalóktól felvilágosítást kérhet, ellenőrizheti a  fizetési számlát, a pénztárt, az értékpapír- és áruállományt, valamint a HVDSZ 2000 szerződéseit megvizsgálhatja és szakértővel megvizsgáltathatja.</w:t>
      </w:r>
    </w:p>
    <w:p w14:paraId="6CF2B2D1" w14:textId="77777777" w:rsidR="00526C96" w:rsidRPr="008166E8" w:rsidRDefault="00526C96" w:rsidP="008C295B">
      <w:pPr>
        <w:numPr>
          <w:ilvl w:val="0"/>
          <w:numId w:val="17"/>
        </w:numPr>
        <w:spacing w:line="240" w:lineRule="auto"/>
        <w:ind w:left="993"/>
        <w:rPr>
          <w:rFonts w:ascii="Times New Roman" w:hAnsi="Times New Roman"/>
          <w:szCs w:val="20"/>
        </w:rPr>
      </w:pPr>
      <w:r w:rsidRPr="008166E8">
        <w:rPr>
          <w:rFonts w:ascii="Times New Roman" w:hAnsi="Times New Roman"/>
          <w:szCs w:val="20"/>
        </w:rPr>
        <w:t>az Országos Értekezlet elé kerülő előterjesztéseket megvizsgálja és ezekkel kapcsolatos álláspontjának az Országos Értekezlet ülésén ismerteti</w:t>
      </w:r>
    </w:p>
    <w:p w14:paraId="35C2DCF5" w14:textId="77777777" w:rsidR="00526C96" w:rsidRPr="008166E8" w:rsidRDefault="00526C96" w:rsidP="008C295B">
      <w:pPr>
        <w:numPr>
          <w:ilvl w:val="0"/>
          <w:numId w:val="17"/>
        </w:numPr>
        <w:spacing w:line="240" w:lineRule="auto"/>
        <w:ind w:left="993"/>
        <w:rPr>
          <w:rFonts w:ascii="Times New Roman" w:hAnsi="Times New Roman"/>
          <w:szCs w:val="20"/>
        </w:rPr>
      </w:pPr>
      <w:r w:rsidRPr="008166E8">
        <w:rPr>
          <w:rFonts w:ascii="Times New Roman" w:hAnsi="Times New Roman"/>
          <w:szCs w:val="20"/>
        </w:rPr>
        <w:t>A gazdálkodás, a pénzügyi folyamatok és a számviteli szabályok betartásának, valamint az elkészített mérleg ellenőrzése</w:t>
      </w:r>
    </w:p>
    <w:p w14:paraId="0FA3858A" w14:textId="77777777" w:rsidR="00526C96" w:rsidRPr="008166E8" w:rsidRDefault="00526C96" w:rsidP="008C295B">
      <w:pPr>
        <w:pStyle w:val="Listaszerbekezds"/>
        <w:numPr>
          <w:ilvl w:val="0"/>
          <w:numId w:val="17"/>
        </w:numPr>
        <w:spacing w:line="240" w:lineRule="auto"/>
        <w:ind w:left="993"/>
        <w:rPr>
          <w:rFonts w:ascii="Times New Roman" w:hAnsi="Times New Roman"/>
          <w:szCs w:val="20"/>
        </w:rPr>
      </w:pPr>
      <w:r w:rsidRPr="008166E8">
        <w:rPr>
          <w:rFonts w:ascii="Times New Roman" w:hAnsi="Times New Roman"/>
          <w:szCs w:val="20"/>
        </w:rPr>
        <w:t>Az állammal szembeni (</w:t>
      </w:r>
      <w:r w:rsidR="00DC6ACE" w:rsidRPr="008166E8">
        <w:rPr>
          <w:rFonts w:ascii="Times New Roman" w:hAnsi="Times New Roman"/>
          <w:szCs w:val="20"/>
        </w:rPr>
        <w:t>NAV</w:t>
      </w:r>
      <w:r w:rsidRPr="008166E8">
        <w:rPr>
          <w:rFonts w:ascii="Times New Roman" w:hAnsi="Times New Roman"/>
          <w:szCs w:val="20"/>
        </w:rPr>
        <w:t xml:space="preserve">, TB) kötelezettségekkel kapcsolatos nyilvántartások áttekintése, az elszámolások és befizetések szabályszerűségének ellenőrzése </w:t>
      </w:r>
    </w:p>
    <w:p w14:paraId="0F46AD24" w14:textId="77777777" w:rsidR="00526C96" w:rsidRPr="008166E8" w:rsidRDefault="00526C96" w:rsidP="008C295B">
      <w:pPr>
        <w:pStyle w:val="Listaszerbekezds"/>
        <w:numPr>
          <w:ilvl w:val="0"/>
          <w:numId w:val="17"/>
        </w:numPr>
        <w:spacing w:line="240" w:lineRule="auto"/>
        <w:ind w:left="993"/>
        <w:rPr>
          <w:rFonts w:ascii="Times New Roman" w:hAnsi="Times New Roman"/>
          <w:szCs w:val="20"/>
        </w:rPr>
      </w:pPr>
      <w:r w:rsidRPr="008166E8">
        <w:rPr>
          <w:rFonts w:ascii="Times New Roman" w:hAnsi="Times New Roman"/>
          <w:szCs w:val="20"/>
        </w:rPr>
        <w:t>A HVDSZ 2000 gazdálkodásával, a vagyon hasznosításával kapcsolatos előterjesztések előzetes véleményezése</w:t>
      </w:r>
    </w:p>
    <w:p w14:paraId="256D05C9" w14:textId="77777777" w:rsidR="00526C96" w:rsidRPr="008166E8" w:rsidRDefault="00526C96" w:rsidP="008C295B">
      <w:pPr>
        <w:pStyle w:val="Listaszerbekezds"/>
        <w:numPr>
          <w:ilvl w:val="0"/>
          <w:numId w:val="17"/>
        </w:numPr>
        <w:spacing w:line="240" w:lineRule="auto"/>
        <w:ind w:left="993"/>
        <w:rPr>
          <w:rFonts w:ascii="Times New Roman" w:hAnsi="Times New Roman"/>
          <w:szCs w:val="20"/>
        </w:rPr>
      </w:pPr>
      <w:r w:rsidRPr="008166E8">
        <w:rPr>
          <w:rFonts w:ascii="Times New Roman" w:hAnsi="Times New Roman"/>
          <w:szCs w:val="20"/>
        </w:rPr>
        <w:t>Rendszeresen ellenőrzi az alapszervezeteket, erről folyamatosan beszámol az elnöknek és évente az Országos Értekezletnek</w:t>
      </w:r>
    </w:p>
    <w:p w14:paraId="6283C357" w14:textId="77777777" w:rsidR="00526C96" w:rsidRPr="008166E8" w:rsidRDefault="00526C96" w:rsidP="008C295B">
      <w:pPr>
        <w:pStyle w:val="Listaszerbekezds"/>
        <w:numPr>
          <w:ilvl w:val="0"/>
          <w:numId w:val="17"/>
        </w:numPr>
        <w:spacing w:line="240" w:lineRule="auto"/>
        <w:ind w:left="993"/>
        <w:rPr>
          <w:rFonts w:ascii="Times New Roman" w:hAnsi="Times New Roman"/>
          <w:szCs w:val="20"/>
        </w:rPr>
      </w:pPr>
      <w:r w:rsidRPr="008166E8">
        <w:rPr>
          <w:rFonts w:ascii="Times New Roman" w:hAnsi="Times New Roman"/>
          <w:szCs w:val="20"/>
        </w:rPr>
        <w:t xml:space="preserve">Elnöke - meghívottként - részt vesz az Országos Értekezlet ülésein. </w:t>
      </w:r>
    </w:p>
    <w:p w14:paraId="73E9B9D8" w14:textId="77777777" w:rsidR="001E7060" w:rsidRDefault="001E7060" w:rsidP="008C295B">
      <w:pPr>
        <w:pStyle w:val="Normlbehzs"/>
        <w:keepNext w:val="0"/>
      </w:pPr>
      <w:r>
        <w:tab/>
      </w:r>
    </w:p>
    <w:p w14:paraId="688B7A1E" w14:textId="77777777" w:rsidR="00526C96" w:rsidRPr="008166E8" w:rsidRDefault="00A948D2" w:rsidP="008C295B">
      <w:pPr>
        <w:pStyle w:val="Normlbehzs"/>
        <w:keepNext w:val="0"/>
      </w:pPr>
      <w:r>
        <w:tab/>
      </w:r>
      <w:r w:rsidR="00526C96" w:rsidRPr="008166E8">
        <w:t xml:space="preserve">Dönt: </w:t>
      </w:r>
    </w:p>
    <w:p w14:paraId="49D8CB68" w14:textId="77777777" w:rsidR="00526C96" w:rsidRPr="008166E8" w:rsidRDefault="00526C96" w:rsidP="008C295B">
      <w:pPr>
        <w:pStyle w:val="Listaszerbekezds"/>
        <w:numPr>
          <w:ilvl w:val="0"/>
          <w:numId w:val="16"/>
        </w:numPr>
        <w:spacing w:line="240" w:lineRule="auto"/>
        <w:ind w:left="993" w:hanging="284"/>
        <w:rPr>
          <w:rFonts w:ascii="Times New Roman" w:hAnsi="Times New Roman"/>
          <w:szCs w:val="20"/>
        </w:rPr>
      </w:pPr>
      <w:r w:rsidRPr="008166E8">
        <w:rPr>
          <w:rFonts w:ascii="Times New Roman" w:hAnsi="Times New Roman"/>
          <w:szCs w:val="20"/>
        </w:rPr>
        <w:t xml:space="preserve">A GEFB elnökének személyéről </w:t>
      </w:r>
    </w:p>
    <w:p w14:paraId="1D002DF3" w14:textId="77777777" w:rsidR="00526C96" w:rsidRPr="008166E8" w:rsidRDefault="00526C96" w:rsidP="008C295B">
      <w:pPr>
        <w:pStyle w:val="Listaszerbekezds"/>
        <w:numPr>
          <w:ilvl w:val="0"/>
          <w:numId w:val="16"/>
        </w:numPr>
        <w:spacing w:line="240" w:lineRule="auto"/>
        <w:ind w:left="993" w:hanging="284"/>
        <w:rPr>
          <w:rFonts w:ascii="Times New Roman" w:hAnsi="Times New Roman"/>
          <w:szCs w:val="20"/>
        </w:rPr>
      </w:pPr>
      <w:r w:rsidRPr="008166E8">
        <w:rPr>
          <w:rFonts w:ascii="Times New Roman" w:hAnsi="Times New Roman"/>
          <w:szCs w:val="20"/>
        </w:rPr>
        <w:t xml:space="preserve">Működésének rendjét, ellenőrzéseinek ütemezését maga határozza meg, a jogszabályi határidő messzemenő figyelembe vételével </w:t>
      </w:r>
    </w:p>
    <w:p w14:paraId="2AEF7C99" w14:textId="77777777" w:rsidR="00526C96" w:rsidRPr="008166E8" w:rsidRDefault="00526C96" w:rsidP="008C295B">
      <w:pPr>
        <w:pStyle w:val="Listaszerbekezds"/>
        <w:numPr>
          <w:ilvl w:val="0"/>
          <w:numId w:val="16"/>
        </w:numPr>
        <w:spacing w:line="240" w:lineRule="auto"/>
        <w:ind w:left="993" w:hanging="284"/>
        <w:rPr>
          <w:rFonts w:ascii="Times New Roman" w:hAnsi="Times New Roman"/>
          <w:szCs w:val="20"/>
        </w:rPr>
      </w:pPr>
      <w:r w:rsidRPr="008166E8">
        <w:rPr>
          <w:rFonts w:ascii="Times New Roman" w:hAnsi="Times New Roman"/>
          <w:szCs w:val="20"/>
        </w:rPr>
        <w:t>Súlyos gazdasági, gazdálkodási mulasztás esetén rendkívüli Országos Értekezletet hív össze</w:t>
      </w:r>
    </w:p>
    <w:p w14:paraId="408BD1B3" w14:textId="77777777" w:rsidR="00526C96" w:rsidRPr="008166E8" w:rsidRDefault="00526C96" w:rsidP="008C295B">
      <w:pPr>
        <w:pStyle w:val="Listaszerbekezds"/>
        <w:numPr>
          <w:ilvl w:val="0"/>
          <w:numId w:val="16"/>
        </w:numPr>
        <w:spacing w:line="240" w:lineRule="auto"/>
        <w:ind w:left="993" w:hanging="284"/>
        <w:rPr>
          <w:rFonts w:ascii="Times New Roman" w:hAnsi="Times New Roman"/>
          <w:szCs w:val="20"/>
        </w:rPr>
      </w:pPr>
      <w:r w:rsidRPr="008166E8">
        <w:rPr>
          <w:rFonts w:ascii="Times New Roman" w:hAnsi="Times New Roman"/>
          <w:szCs w:val="20"/>
        </w:rPr>
        <w:t>Szükség esetén felelősségre vonásra irányuló eljárás kezdeményezéséről</w:t>
      </w:r>
    </w:p>
    <w:p w14:paraId="4EF88AE1" w14:textId="77777777" w:rsidR="00214498" w:rsidRPr="00C434F0" w:rsidRDefault="00214498" w:rsidP="008C295B">
      <w:pPr>
        <w:spacing w:line="240" w:lineRule="auto"/>
        <w:ind w:left="207" w:hanging="174"/>
        <w:rPr>
          <w:rFonts w:ascii="Times New Roman" w:hAnsi="Times New Roman"/>
          <w:color w:val="FF0000"/>
          <w:szCs w:val="20"/>
        </w:rPr>
      </w:pPr>
    </w:p>
    <w:p w14:paraId="2FF4C530" w14:textId="77777777" w:rsidR="00526C96" w:rsidRPr="008166E8" w:rsidRDefault="00526C96" w:rsidP="008C295B">
      <w:pPr>
        <w:pStyle w:val="Normlbehzs"/>
        <w:keepNext w:val="0"/>
        <w:tabs>
          <w:tab w:val="clear" w:pos="709"/>
          <w:tab w:val="left" w:pos="0"/>
        </w:tabs>
        <w:ind w:left="284" w:firstLine="0"/>
        <w:rPr>
          <w:b/>
        </w:rPr>
      </w:pPr>
      <w:bookmarkStart w:id="39" w:name="_Hlk119280021"/>
      <w:r w:rsidRPr="008166E8">
        <w:rPr>
          <w:b/>
        </w:rPr>
        <w:t xml:space="preserve">5.6 </w:t>
      </w:r>
      <w:r w:rsidR="00DC6ACE" w:rsidRPr="008166E8">
        <w:rPr>
          <w:b/>
        </w:rPr>
        <w:tab/>
      </w:r>
      <w:r w:rsidRPr="008166E8">
        <w:rPr>
          <w:b/>
        </w:rPr>
        <w:t xml:space="preserve">Az </w:t>
      </w:r>
      <w:r w:rsidRPr="001E7060">
        <w:rPr>
          <w:b/>
        </w:rPr>
        <w:t>Országos</w:t>
      </w:r>
      <w:r w:rsidRPr="008166E8">
        <w:rPr>
          <w:b/>
        </w:rPr>
        <w:t xml:space="preserve"> Értekezlet által létrehozott bizottságok</w:t>
      </w:r>
    </w:p>
    <w:p w14:paraId="5C3D880B" w14:textId="77777777" w:rsidR="00526C96" w:rsidRPr="008166E8" w:rsidRDefault="00526C96" w:rsidP="008C295B"/>
    <w:p w14:paraId="3F990462" w14:textId="77777777" w:rsidR="00526C96" w:rsidRPr="008166E8" w:rsidRDefault="001E7060" w:rsidP="008C295B">
      <w:pPr>
        <w:pStyle w:val="Normlbehzs"/>
        <w:keepNext w:val="0"/>
      </w:pPr>
      <w:r>
        <w:tab/>
      </w:r>
      <w:r w:rsidR="00526C96" w:rsidRPr="008166E8">
        <w:t xml:space="preserve">Az Országos Értekezlet által létrehozott bizottságok: </w:t>
      </w:r>
    </w:p>
    <w:p w14:paraId="6C49FD23" w14:textId="77777777" w:rsidR="00526C96" w:rsidRPr="008166E8" w:rsidRDefault="00526C96" w:rsidP="008C295B">
      <w:pPr>
        <w:pStyle w:val="Listaszerbekezds"/>
        <w:numPr>
          <w:ilvl w:val="0"/>
          <w:numId w:val="18"/>
        </w:numPr>
        <w:ind w:left="993" w:hanging="284"/>
        <w:rPr>
          <w:rFonts w:ascii="Times New Roman" w:hAnsi="Times New Roman"/>
          <w:szCs w:val="20"/>
        </w:rPr>
      </w:pPr>
      <w:r w:rsidRPr="008166E8">
        <w:rPr>
          <w:rFonts w:ascii="Times New Roman" w:hAnsi="Times New Roman"/>
          <w:szCs w:val="20"/>
        </w:rPr>
        <w:t>Településüzemeltetési Bizottság</w:t>
      </w:r>
    </w:p>
    <w:p w14:paraId="6D812A3D" w14:textId="77777777" w:rsidR="00526C96" w:rsidRPr="008166E8" w:rsidRDefault="00526C96" w:rsidP="008C295B">
      <w:pPr>
        <w:pStyle w:val="Listaszerbekezds"/>
        <w:numPr>
          <w:ilvl w:val="0"/>
          <w:numId w:val="18"/>
        </w:numPr>
        <w:ind w:left="993" w:hanging="284"/>
        <w:rPr>
          <w:rFonts w:ascii="Times New Roman" w:hAnsi="Times New Roman"/>
          <w:szCs w:val="20"/>
        </w:rPr>
      </w:pPr>
      <w:r w:rsidRPr="008166E8">
        <w:rPr>
          <w:rFonts w:ascii="Times New Roman" w:hAnsi="Times New Roman"/>
          <w:szCs w:val="20"/>
        </w:rPr>
        <w:t>Rehabilitációs Bizottság</w:t>
      </w:r>
    </w:p>
    <w:p w14:paraId="0F3E5030" w14:textId="77777777" w:rsidR="00526C96" w:rsidRPr="008166E8" w:rsidRDefault="00526C96" w:rsidP="008C295B">
      <w:pPr>
        <w:pStyle w:val="Listaszerbekezds"/>
        <w:numPr>
          <w:ilvl w:val="0"/>
          <w:numId w:val="18"/>
        </w:numPr>
        <w:ind w:left="993" w:hanging="284"/>
        <w:rPr>
          <w:rFonts w:ascii="Times New Roman" w:hAnsi="Times New Roman"/>
          <w:szCs w:val="20"/>
        </w:rPr>
      </w:pPr>
      <w:r w:rsidRPr="008166E8">
        <w:rPr>
          <w:rFonts w:ascii="Times New Roman" w:hAnsi="Times New Roman"/>
          <w:szCs w:val="20"/>
        </w:rPr>
        <w:t xml:space="preserve">Üdültetési Bizottság </w:t>
      </w:r>
    </w:p>
    <w:p w14:paraId="6496F5CF" w14:textId="77777777" w:rsidR="00526C96" w:rsidRPr="008166E8" w:rsidRDefault="00526C96" w:rsidP="008C295B">
      <w:pPr>
        <w:rPr>
          <w:rFonts w:ascii="Times New Roman" w:hAnsi="Times New Roman"/>
          <w:b/>
          <w:i/>
          <w:color w:val="FF0000"/>
          <w:szCs w:val="20"/>
        </w:rPr>
      </w:pPr>
    </w:p>
    <w:bookmarkEnd w:id="39"/>
    <w:p w14:paraId="0E610522" w14:textId="1B06F6AB" w:rsidR="00526C96" w:rsidRDefault="001E7060" w:rsidP="008C295B">
      <w:pPr>
        <w:pStyle w:val="Normlbehzs"/>
        <w:keepNext w:val="0"/>
      </w:pPr>
      <w:r>
        <w:tab/>
      </w:r>
      <w:r w:rsidR="00526C96" w:rsidRPr="008166E8">
        <w:t>Az Országos Értekezlet 5 évre választja meg a Bizottságok vezetőit, a vezetők határozzák meg az általuk vezetett bizottságok létszámát és kérik fel annak tagjait. Bizottsági tagságra felkérhetők az adott szakmai terület nem HVDSZ 2000</w:t>
      </w:r>
      <w:r w:rsidR="00CB2E20">
        <w:t>-</w:t>
      </w:r>
      <w:r w:rsidR="00526C96" w:rsidRPr="008166E8">
        <w:t xml:space="preserve">tag szakértői is. </w:t>
      </w:r>
    </w:p>
    <w:p w14:paraId="38E8969B" w14:textId="77777777" w:rsidR="00214498" w:rsidRPr="008166E8" w:rsidRDefault="00214498" w:rsidP="008C295B">
      <w:pPr>
        <w:rPr>
          <w:rFonts w:ascii="Times New Roman" w:hAnsi="Times New Roman"/>
          <w:i/>
          <w:szCs w:val="20"/>
          <w:u w:val="single"/>
        </w:rPr>
      </w:pPr>
    </w:p>
    <w:p w14:paraId="4DE6802A" w14:textId="77777777" w:rsidR="00526C96" w:rsidRPr="00107E5F" w:rsidRDefault="00526C96" w:rsidP="008C295B">
      <w:pPr>
        <w:pStyle w:val="Cmsor1"/>
        <w:keepNext w:val="0"/>
        <w:rPr>
          <w:u w:val="none"/>
        </w:rPr>
      </w:pPr>
      <w:bookmarkStart w:id="40" w:name="_Toc193645621"/>
      <w:r w:rsidRPr="00107E5F">
        <w:rPr>
          <w:u w:val="none"/>
        </w:rPr>
        <w:lastRenderedPageBreak/>
        <w:t>6.</w:t>
      </w:r>
      <w:r w:rsidRPr="00107E5F">
        <w:rPr>
          <w:u w:val="none"/>
        </w:rPr>
        <w:tab/>
        <w:t xml:space="preserve"> </w:t>
      </w:r>
      <w:r w:rsidR="0030605A" w:rsidRPr="00107E5F">
        <w:rPr>
          <w:u w:val="none"/>
        </w:rPr>
        <w:tab/>
      </w:r>
      <w:r w:rsidRPr="00107E5F">
        <w:rPr>
          <w:u w:val="none"/>
        </w:rPr>
        <w:t>A HVDSZ 2000 VEZETŐ TISZTSÉGVISELŐI</w:t>
      </w:r>
      <w:bookmarkEnd w:id="40"/>
    </w:p>
    <w:p w14:paraId="1ECFAC84" w14:textId="77777777" w:rsidR="00526C96" w:rsidRPr="008166E8" w:rsidRDefault="00526C96" w:rsidP="008C295B">
      <w:pPr>
        <w:spacing w:line="240" w:lineRule="auto"/>
        <w:ind w:left="709"/>
        <w:rPr>
          <w:rFonts w:ascii="Times New Roman" w:hAnsi="Times New Roman"/>
          <w:szCs w:val="20"/>
        </w:rPr>
      </w:pPr>
      <w:r w:rsidRPr="008166E8">
        <w:rPr>
          <w:rFonts w:ascii="Times New Roman" w:hAnsi="Times New Roman"/>
          <w:szCs w:val="20"/>
        </w:rPr>
        <w:tab/>
      </w:r>
      <w:r w:rsidRPr="008166E8">
        <w:rPr>
          <w:rFonts w:ascii="Times New Roman" w:hAnsi="Times New Roman"/>
          <w:szCs w:val="20"/>
        </w:rPr>
        <w:tab/>
      </w:r>
    </w:p>
    <w:p w14:paraId="201A14F4" w14:textId="77777777" w:rsidR="00526C96" w:rsidRPr="008166E8" w:rsidRDefault="001E7060" w:rsidP="008C295B">
      <w:pPr>
        <w:pStyle w:val="Normlbehzs"/>
        <w:keepNext w:val="0"/>
      </w:pPr>
      <w:r>
        <w:tab/>
      </w:r>
      <w:r w:rsidR="00526C96" w:rsidRPr="008166E8">
        <w:t xml:space="preserve">A HVDSZ 2000 vezető tisztségviselői a HVDSZ 2000 Elnökségének tagjai. </w:t>
      </w:r>
    </w:p>
    <w:p w14:paraId="23A295AE" w14:textId="77777777" w:rsidR="00526C96" w:rsidRPr="008166E8" w:rsidRDefault="00526C96" w:rsidP="008C295B">
      <w:pPr>
        <w:autoSpaceDE w:val="0"/>
        <w:autoSpaceDN w:val="0"/>
        <w:adjustRightInd w:val="0"/>
        <w:ind w:left="709"/>
        <w:rPr>
          <w:rFonts w:ascii="Times New Roman" w:hAnsi="Times New Roman"/>
          <w:szCs w:val="20"/>
        </w:rPr>
      </w:pPr>
    </w:p>
    <w:p w14:paraId="2F55012A" w14:textId="77777777" w:rsidR="00526C96" w:rsidRPr="008166E8" w:rsidRDefault="001E7060" w:rsidP="008C295B">
      <w:pPr>
        <w:pStyle w:val="Normlbehzs"/>
        <w:keepNext w:val="0"/>
      </w:pPr>
      <w:r>
        <w:tab/>
      </w:r>
      <w:r w:rsidR="00526C96" w:rsidRPr="008166E8">
        <w:t xml:space="preserve">A HVDSZ 2000 vezető tisztségviselőire vonatkozó összeférhetetlenségi szabályok: </w:t>
      </w:r>
    </w:p>
    <w:p w14:paraId="6B1A70A3" w14:textId="77777777" w:rsidR="001E7060" w:rsidRDefault="001E7060" w:rsidP="008C295B">
      <w:pPr>
        <w:autoSpaceDE w:val="0"/>
        <w:autoSpaceDN w:val="0"/>
        <w:adjustRightInd w:val="0"/>
        <w:ind w:left="709"/>
        <w:rPr>
          <w:rFonts w:ascii="Times New Roman" w:hAnsi="Times New Roman"/>
          <w:szCs w:val="20"/>
        </w:rPr>
      </w:pPr>
    </w:p>
    <w:p w14:paraId="706008E2" w14:textId="77777777" w:rsidR="00526C96" w:rsidRPr="008166E8" w:rsidRDefault="001E7060" w:rsidP="008C295B">
      <w:pPr>
        <w:pStyle w:val="Normlbehzs"/>
        <w:keepNext w:val="0"/>
      </w:pPr>
      <w:r>
        <w:tab/>
      </w:r>
      <w:r w:rsidR="00526C96" w:rsidRPr="008166E8">
        <w:t>Nem lehet vezető tisztségviselő az, akit bűncselekmény elkövetése miatt jogerősen szabadságvesztés büntetésre ítéltek, amíg a büntetett előélethez fűződő hátrányos következmények alól nem mentesült.</w:t>
      </w:r>
    </w:p>
    <w:p w14:paraId="2F41C70E" w14:textId="77777777" w:rsidR="001E7060" w:rsidRDefault="001E7060" w:rsidP="008C295B">
      <w:pPr>
        <w:pStyle w:val="Normlbehzs"/>
        <w:keepNext w:val="0"/>
      </w:pPr>
    </w:p>
    <w:p w14:paraId="097E2ECB" w14:textId="77777777" w:rsidR="00526C96" w:rsidRPr="008166E8" w:rsidRDefault="001E7060" w:rsidP="008C295B">
      <w:pPr>
        <w:pStyle w:val="Normlbehzs"/>
        <w:keepNext w:val="0"/>
      </w:pPr>
      <w:r>
        <w:tab/>
      </w:r>
      <w:r w:rsidR="00526C96" w:rsidRPr="008166E8">
        <w:t>Nem lehet vezető tisztségviselő az, akit e foglalkozástól jogerősen eltiltottak. Akit valamely foglalkozástól jogerős bírói ítélettel eltiltottak, az eltiltás hatálya alatt az ítéletben megjelölt tevékenységet folytató jogi személy vezető tisztségviselője nem lehet. Az eltiltást kimondó határozatban megszabott időtartamig nem lehet vezető tisztségviselő az, akit eltiltottak a vezető tisztségviselői tevékenységtől.</w:t>
      </w:r>
    </w:p>
    <w:p w14:paraId="48D5D8E5" w14:textId="77777777" w:rsidR="00526C96" w:rsidRPr="008166E8" w:rsidRDefault="00526C96" w:rsidP="008C295B">
      <w:pPr>
        <w:pStyle w:val="Normlbehzs"/>
        <w:keepNext w:val="0"/>
      </w:pPr>
    </w:p>
    <w:p w14:paraId="4EEE970B" w14:textId="77777777" w:rsidR="00526C96" w:rsidRPr="008166E8" w:rsidRDefault="001E7060" w:rsidP="008C295B">
      <w:pPr>
        <w:pStyle w:val="Normlbehzs"/>
        <w:keepNext w:val="0"/>
      </w:pPr>
      <w:r>
        <w:tab/>
      </w:r>
      <w:r w:rsidR="00526C96" w:rsidRPr="008166E8">
        <w:t>Nem lehet vezető tisztségviselő az, akinek hozzátartozója a Gazdasági és Ellenőrző Felügyelőbizottság (GEFB) tagja, illetve az Országos Értekezlet által választott tisztségviselője (régióvezető, Etikai Bizottság tagja, az Országos Értekezlet által választott állandó Bizottság tagja).</w:t>
      </w:r>
    </w:p>
    <w:p w14:paraId="32255045" w14:textId="77777777" w:rsidR="00526C96" w:rsidRPr="008166E8" w:rsidRDefault="00526C96" w:rsidP="008C295B">
      <w:pPr>
        <w:pStyle w:val="Normlbehzs"/>
        <w:keepNext w:val="0"/>
      </w:pPr>
    </w:p>
    <w:p w14:paraId="5C8547A6" w14:textId="77777777" w:rsidR="00526C96" w:rsidRPr="008166E8" w:rsidRDefault="001E7060" w:rsidP="008C295B">
      <w:pPr>
        <w:pStyle w:val="Normlbehzs"/>
        <w:keepNext w:val="0"/>
      </w:pPr>
      <w:r>
        <w:tab/>
      </w:r>
      <w:r w:rsidR="00526C96" w:rsidRPr="008166E8">
        <w:t xml:space="preserve">Az összeférhetetlenségről az Etikai Bizottság vizsgálatot folytat le az Etikai Kódexben rögzített eljárási szabályok szerint. Az Etikai Bizottság javasolhatja az érintett illetve érintettek tisztségből való visszahívását – a Választási Szabályzat illetve az Etikai Kódex visszahívásra vonatkozó szabályai szerint; vagy ha lehetséges, az összeférhetetlenség más módon való megszüntetését kezdeményezheti az Elnökségnél. Az Etikai Bizottság döntését az érintettek az Országos Értekezletnél megkifogásolhatják, vagy kérhetik a bíróságtól az Országos Értekezlet határozatban meghozott döntésének megváltoztatását.  </w:t>
      </w:r>
    </w:p>
    <w:p w14:paraId="001A8A51" w14:textId="77777777" w:rsidR="00526C96" w:rsidRPr="008166E8" w:rsidRDefault="00526C96" w:rsidP="008C295B">
      <w:pPr>
        <w:autoSpaceDE w:val="0"/>
        <w:autoSpaceDN w:val="0"/>
        <w:adjustRightInd w:val="0"/>
        <w:spacing w:line="240" w:lineRule="auto"/>
        <w:ind w:left="709" w:firstLine="204"/>
        <w:rPr>
          <w:rFonts w:ascii="Times New Roman" w:hAnsi="Times New Roman"/>
          <w:i/>
          <w:szCs w:val="20"/>
          <w:u w:val="single"/>
        </w:rPr>
      </w:pPr>
    </w:p>
    <w:p w14:paraId="15390531" w14:textId="77777777" w:rsidR="00526C96" w:rsidRPr="008166E8" w:rsidRDefault="00526C96" w:rsidP="008C295B">
      <w:pPr>
        <w:autoSpaceDE w:val="0"/>
        <w:autoSpaceDN w:val="0"/>
        <w:adjustRightInd w:val="0"/>
        <w:spacing w:line="240" w:lineRule="auto"/>
        <w:ind w:left="709"/>
        <w:rPr>
          <w:rFonts w:ascii="Times New Roman" w:hAnsi="Times New Roman"/>
          <w:szCs w:val="20"/>
        </w:rPr>
      </w:pPr>
      <w:r w:rsidRPr="008166E8">
        <w:rPr>
          <w:rFonts w:ascii="Times New Roman" w:hAnsi="Times New Roman"/>
          <w:szCs w:val="20"/>
        </w:rPr>
        <w:t>Megszűnik a vezető tisztségviselői megbízatás</w:t>
      </w:r>
    </w:p>
    <w:p w14:paraId="4788F262" w14:textId="77777777" w:rsidR="00526C96" w:rsidRPr="008166E8" w:rsidRDefault="00526C96" w:rsidP="008C295B">
      <w:pPr>
        <w:numPr>
          <w:ilvl w:val="0"/>
          <w:numId w:val="8"/>
        </w:numPr>
        <w:autoSpaceDE w:val="0"/>
        <w:autoSpaceDN w:val="0"/>
        <w:adjustRightInd w:val="0"/>
        <w:spacing w:line="240" w:lineRule="auto"/>
        <w:ind w:left="993" w:hanging="284"/>
        <w:rPr>
          <w:rFonts w:ascii="Times New Roman" w:hAnsi="Times New Roman"/>
          <w:szCs w:val="20"/>
        </w:rPr>
      </w:pPr>
      <w:r w:rsidRPr="008166E8">
        <w:rPr>
          <w:rFonts w:ascii="Times New Roman" w:hAnsi="Times New Roman"/>
          <w:szCs w:val="20"/>
        </w:rPr>
        <w:t>határozott idejű megbízatás esetén a megbízás időtartamának lejártával</w:t>
      </w:r>
    </w:p>
    <w:p w14:paraId="6BC769AE" w14:textId="77777777" w:rsidR="00526C96" w:rsidRPr="008166E8" w:rsidRDefault="00526C96" w:rsidP="008C295B">
      <w:pPr>
        <w:numPr>
          <w:ilvl w:val="0"/>
          <w:numId w:val="8"/>
        </w:numPr>
        <w:autoSpaceDE w:val="0"/>
        <w:autoSpaceDN w:val="0"/>
        <w:adjustRightInd w:val="0"/>
        <w:spacing w:line="240" w:lineRule="auto"/>
        <w:ind w:left="993" w:hanging="284"/>
        <w:rPr>
          <w:rFonts w:ascii="Times New Roman" w:hAnsi="Times New Roman"/>
          <w:szCs w:val="20"/>
        </w:rPr>
      </w:pPr>
      <w:r w:rsidRPr="008166E8">
        <w:rPr>
          <w:rFonts w:ascii="Times New Roman" w:hAnsi="Times New Roman"/>
          <w:szCs w:val="20"/>
        </w:rPr>
        <w:t>megszüntető feltételhez kötött megbízatás esetén a feltétel bekövetkezésével</w:t>
      </w:r>
    </w:p>
    <w:p w14:paraId="5C2E2096" w14:textId="77777777" w:rsidR="00526C96" w:rsidRPr="008166E8" w:rsidRDefault="00526C96" w:rsidP="008C295B">
      <w:pPr>
        <w:numPr>
          <w:ilvl w:val="0"/>
          <w:numId w:val="8"/>
        </w:numPr>
        <w:autoSpaceDE w:val="0"/>
        <w:autoSpaceDN w:val="0"/>
        <w:adjustRightInd w:val="0"/>
        <w:spacing w:line="240" w:lineRule="auto"/>
        <w:ind w:left="993" w:hanging="284"/>
        <w:rPr>
          <w:rFonts w:ascii="Times New Roman" w:hAnsi="Times New Roman"/>
          <w:szCs w:val="20"/>
        </w:rPr>
      </w:pPr>
      <w:r w:rsidRPr="008166E8">
        <w:rPr>
          <w:rFonts w:ascii="Times New Roman" w:hAnsi="Times New Roman"/>
          <w:szCs w:val="20"/>
        </w:rPr>
        <w:t>visszahívással</w:t>
      </w:r>
    </w:p>
    <w:p w14:paraId="70A4F561" w14:textId="77777777" w:rsidR="00526C96" w:rsidRPr="008166E8" w:rsidRDefault="00526C96" w:rsidP="008C295B">
      <w:pPr>
        <w:numPr>
          <w:ilvl w:val="0"/>
          <w:numId w:val="8"/>
        </w:numPr>
        <w:autoSpaceDE w:val="0"/>
        <w:autoSpaceDN w:val="0"/>
        <w:adjustRightInd w:val="0"/>
        <w:spacing w:line="240" w:lineRule="auto"/>
        <w:ind w:left="993" w:hanging="284"/>
        <w:rPr>
          <w:rFonts w:ascii="Times New Roman" w:hAnsi="Times New Roman"/>
          <w:szCs w:val="20"/>
        </w:rPr>
      </w:pPr>
      <w:r w:rsidRPr="008166E8">
        <w:rPr>
          <w:rFonts w:ascii="Times New Roman" w:hAnsi="Times New Roman"/>
          <w:szCs w:val="20"/>
        </w:rPr>
        <w:t>lemondással</w:t>
      </w:r>
    </w:p>
    <w:p w14:paraId="036670BF" w14:textId="77777777" w:rsidR="00526C96" w:rsidRPr="008166E8" w:rsidRDefault="00526C96" w:rsidP="008C295B">
      <w:pPr>
        <w:numPr>
          <w:ilvl w:val="0"/>
          <w:numId w:val="8"/>
        </w:numPr>
        <w:autoSpaceDE w:val="0"/>
        <w:autoSpaceDN w:val="0"/>
        <w:adjustRightInd w:val="0"/>
        <w:spacing w:line="240" w:lineRule="auto"/>
        <w:ind w:left="993" w:hanging="284"/>
        <w:rPr>
          <w:rFonts w:ascii="Times New Roman" w:hAnsi="Times New Roman"/>
          <w:szCs w:val="20"/>
        </w:rPr>
      </w:pPr>
      <w:r w:rsidRPr="008166E8">
        <w:rPr>
          <w:rFonts w:ascii="Times New Roman" w:hAnsi="Times New Roman"/>
          <w:szCs w:val="20"/>
        </w:rPr>
        <w:t>a vezető tisztségviselő halálával vagy jogutód nélküli megszűnésével;</w:t>
      </w:r>
    </w:p>
    <w:p w14:paraId="0BFFEF16" w14:textId="77777777" w:rsidR="00526C96" w:rsidRPr="008166E8" w:rsidRDefault="00526C96" w:rsidP="008C295B">
      <w:pPr>
        <w:numPr>
          <w:ilvl w:val="0"/>
          <w:numId w:val="8"/>
        </w:numPr>
        <w:autoSpaceDE w:val="0"/>
        <w:autoSpaceDN w:val="0"/>
        <w:adjustRightInd w:val="0"/>
        <w:spacing w:line="240" w:lineRule="auto"/>
        <w:ind w:left="993" w:hanging="284"/>
        <w:rPr>
          <w:rFonts w:ascii="Times New Roman" w:hAnsi="Times New Roman"/>
          <w:szCs w:val="20"/>
        </w:rPr>
      </w:pPr>
      <w:r w:rsidRPr="008166E8">
        <w:rPr>
          <w:rFonts w:ascii="Times New Roman" w:hAnsi="Times New Roman"/>
          <w:szCs w:val="20"/>
        </w:rPr>
        <w:t>a vezető tisztségviselő cselekvőképességének a tevékenysége ellátásához szükséges körben történő korlátozásával;</w:t>
      </w:r>
    </w:p>
    <w:p w14:paraId="7483CC19" w14:textId="77777777" w:rsidR="00526C96" w:rsidRPr="008166E8" w:rsidRDefault="00526C96" w:rsidP="008C295B">
      <w:pPr>
        <w:numPr>
          <w:ilvl w:val="0"/>
          <w:numId w:val="8"/>
        </w:numPr>
        <w:autoSpaceDE w:val="0"/>
        <w:autoSpaceDN w:val="0"/>
        <w:adjustRightInd w:val="0"/>
        <w:spacing w:line="240" w:lineRule="auto"/>
        <w:ind w:left="993" w:hanging="284"/>
        <w:rPr>
          <w:rFonts w:ascii="Times New Roman" w:hAnsi="Times New Roman"/>
          <w:szCs w:val="20"/>
        </w:rPr>
      </w:pPr>
      <w:r w:rsidRPr="008166E8">
        <w:rPr>
          <w:rFonts w:ascii="Times New Roman" w:hAnsi="Times New Roman"/>
          <w:szCs w:val="20"/>
        </w:rPr>
        <w:t>a vezető tisztségviselővel szembeni kizáró vagy összeférhetetlenségi ok bekövetkeztével.</w:t>
      </w:r>
    </w:p>
    <w:p w14:paraId="7F39C241" w14:textId="77777777" w:rsidR="00526C96" w:rsidRPr="008166E8" w:rsidRDefault="00526C96" w:rsidP="008C295B">
      <w:pPr>
        <w:spacing w:line="240" w:lineRule="auto"/>
        <w:ind w:left="317" w:hanging="317"/>
        <w:rPr>
          <w:rFonts w:ascii="Times New Roman" w:hAnsi="Times New Roman"/>
          <w:strike/>
          <w:szCs w:val="20"/>
        </w:rPr>
      </w:pPr>
    </w:p>
    <w:p w14:paraId="65DE3C76" w14:textId="77777777" w:rsidR="00526C96" w:rsidRPr="00C254AC" w:rsidRDefault="00526C96" w:rsidP="008C295B">
      <w:pPr>
        <w:pStyle w:val="Normlbehzs"/>
        <w:keepNext w:val="0"/>
        <w:tabs>
          <w:tab w:val="clear" w:pos="709"/>
          <w:tab w:val="left" w:pos="0"/>
        </w:tabs>
        <w:ind w:left="284" w:firstLine="0"/>
        <w:rPr>
          <w:b/>
        </w:rPr>
      </w:pPr>
      <w:r w:rsidRPr="00C254AC">
        <w:rPr>
          <w:b/>
        </w:rPr>
        <w:t>6.1</w:t>
      </w:r>
      <w:r w:rsidRPr="00C254AC">
        <w:rPr>
          <w:b/>
        </w:rPr>
        <w:tab/>
        <w:t xml:space="preserve">Az elnök  </w:t>
      </w:r>
    </w:p>
    <w:p w14:paraId="19C256A8" w14:textId="77777777" w:rsidR="00526C96" w:rsidRPr="008166E8" w:rsidRDefault="00526C96" w:rsidP="008C295B">
      <w:pPr>
        <w:autoSpaceDE w:val="0"/>
        <w:autoSpaceDN w:val="0"/>
        <w:adjustRightInd w:val="0"/>
        <w:spacing w:line="240" w:lineRule="auto"/>
        <w:rPr>
          <w:rFonts w:ascii="Times New Roman" w:hAnsi="Times New Roman"/>
          <w:sz w:val="28"/>
          <w:lang w:eastAsia="hu-HU"/>
        </w:rPr>
      </w:pPr>
    </w:p>
    <w:p w14:paraId="4F833210" w14:textId="77777777" w:rsidR="00526C96" w:rsidRPr="008166E8" w:rsidRDefault="00C254AC" w:rsidP="008C295B">
      <w:pPr>
        <w:pStyle w:val="Normlbehzs"/>
        <w:keepNext w:val="0"/>
        <w:rPr>
          <w:b/>
          <w:i/>
          <w:color w:val="FF0000"/>
        </w:rPr>
      </w:pPr>
      <w:r>
        <w:tab/>
      </w:r>
      <w:r w:rsidR="00526C96" w:rsidRPr="008166E8">
        <w:t>Az elnök a HVDSZ 2000-t mindenre kiterjedően képviseli.</w:t>
      </w:r>
    </w:p>
    <w:p w14:paraId="77247124" w14:textId="77777777" w:rsidR="00526C96" w:rsidRPr="008166E8" w:rsidRDefault="00526C96" w:rsidP="008C295B">
      <w:pPr>
        <w:spacing w:line="240" w:lineRule="auto"/>
        <w:ind w:left="709"/>
        <w:rPr>
          <w:rFonts w:ascii="Times New Roman" w:hAnsi="Times New Roman"/>
          <w:szCs w:val="20"/>
        </w:rPr>
      </w:pPr>
      <w:r w:rsidRPr="008166E8">
        <w:rPr>
          <w:rFonts w:ascii="Times New Roman" w:hAnsi="Times New Roman"/>
          <w:szCs w:val="20"/>
        </w:rPr>
        <w:tab/>
      </w:r>
    </w:p>
    <w:p w14:paraId="4C157068" w14:textId="77777777" w:rsidR="00526C96" w:rsidRPr="008166E8" w:rsidRDefault="00C254AC" w:rsidP="008C295B">
      <w:pPr>
        <w:pStyle w:val="Normlbehzs"/>
        <w:keepNext w:val="0"/>
      </w:pPr>
      <w:r>
        <w:tab/>
      </w:r>
      <w:r w:rsidR="00526C96" w:rsidRPr="008166E8">
        <w:t xml:space="preserve">Amennyiben feladatát munkaviszony keretében teljesíti, a munkáltatói jogokat, az Országos Értekezlet látja el, megjelölve soraiból a munkáltatói jogosultságra meghatalmazott személyt, aki intézkedéseiről tájékoztatja az Országos Értekezletet. Az elnöki feladatok megbízási szerződés keretében történő ellátása esetén ugyanezek a szabályok követendők. </w:t>
      </w:r>
    </w:p>
    <w:p w14:paraId="6D862935" w14:textId="77777777" w:rsidR="00526C96" w:rsidRPr="008166E8" w:rsidRDefault="00526C96" w:rsidP="008C295B">
      <w:pPr>
        <w:spacing w:line="240" w:lineRule="auto"/>
        <w:ind w:left="709"/>
        <w:rPr>
          <w:rFonts w:ascii="Times New Roman" w:hAnsi="Times New Roman"/>
          <w:szCs w:val="20"/>
        </w:rPr>
      </w:pPr>
      <w:r w:rsidRPr="008166E8">
        <w:rPr>
          <w:rFonts w:ascii="Times New Roman" w:hAnsi="Times New Roman"/>
          <w:szCs w:val="20"/>
        </w:rPr>
        <w:tab/>
      </w:r>
    </w:p>
    <w:p w14:paraId="4EE7D7E1" w14:textId="77777777" w:rsidR="00526C96" w:rsidRPr="008166E8" w:rsidRDefault="00C254AC" w:rsidP="008C295B">
      <w:pPr>
        <w:pStyle w:val="Normlbehzs"/>
        <w:keepNext w:val="0"/>
        <w:rPr>
          <w:color w:val="FF0000"/>
        </w:rPr>
      </w:pPr>
      <w:r>
        <w:tab/>
      </w:r>
      <w:r w:rsidR="00526C96" w:rsidRPr="008166E8">
        <w:t>Munkáltatói jogot gyakorol a HVDSZ 2000-rel munkaviszonyban álló minden munkavállaló felett az SZMSZ-ben illetve a munkavállalók szakszervezeti alapszervezetével kötött kollektív szerződésében rögzítettek szerint.</w:t>
      </w:r>
    </w:p>
    <w:p w14:paraId="2F51B5DF" w14:textId="77777777" w:rsidR="00526C96" w:rsidRPr="008166E8" w:rsidRDefault="00526C96" w:rsidP="008C295B">
      <w:pPr>
        <w:spacing w:line="240" w:lineRule="auto"/>
        <w:ind w:left="709"/>
        <w:rPr>
          <w:rFonts w:ascii="Times New Roman" w:hAnsi="Times New Roman"/>
          <w:szCs w:val="20"/>
        </w:rPr>
      </w:pPr>
      <w:r w:rsidRPr="008166E8">
        <w:rPr>
          <w:rFonts w:ascii="Times New Roman" w:hAnsi="Times New Roman"/>
          <w:szCs w:val="20"/>
        </w:rPr>
        <w:tab/>
      </w:r>
    </w:p>
    <w:p w14:paraId="6CBAEB66" w14:textId="77777777" w:rsidR="00526C96" w:rsidRDefault="00C254AC" w:rsidP="008C295B">
      <w:pPr>
        <w:pStyle w:val="Normlbehzs"/>
        <w:keepNext w:val="0"/>
      </w:pPr>
      <w:r>
        <w:tab/>
      </w:r>
      <w:r w:rsidR="00526C96" w:rsidRPr="008166E8">
        <w:t>Az elnök</w:t>
      </w:r>
      <w:r w:rsidR="00526C96" w:rsidRPr="008166E8">
        <w:rPr>
          <w:color w:val="FF0000"/>
        </w:rPr>
        <w:t xml:space="preserve"> </w:t>
      </w:r>
      <w:r w:rsidR="00526C96" w:rsidRPr="008166E8">
        <w:t xml:space="preserve">kiemelt feladatai: </w:t>
      </w:r>
    </w:p>
    <w:p w14:paraId="59E59B85" w14:textId="77777777" w:rsidR="003D4FC1" w:rsidRPr="008166E8" w:rsidRDefault="003D4FC1" w:rsidP="008C295B">
      <w:pPr>
        <w:spacing w:line="240" w:lineRule="auto"/>
        <w:ind w:left="709"/>
        <w:rPr>
          <w:rFonts w:ascii="Times New Roman" w:hAnsi="Times New Roman"/>
          <w:szCs w:val="20"/>
        </w:rPr>
      </w:pPr>
    </w:p>
    <w:p w14:paraId="588C13B5" w14:textId="77777777" w:rsidR="00526C96" w:rsidRPr="008166E8" w:rsidRDefault="00526C96" w:rsidP="008C295B">
      <w:pPr>
        <w:pStyle w:val="Listaszerbekezds"/>
        <w:numPr>
          <w:ilvl w:val="0"/>
          <w:numId w:val="18"/>
        </w:numPr>
        <w:tabs>
          <w:tab w:val="left" w:pos="317"/>
        </w:tabs>
        <w:spacing w:line="240" w:lineRule="auto"/>
        <w:ind w:left="993" w:hanging="284"/>
        <w:rPr>
          <w:rFonts w:ascii="Times New Roman" w:hAnsi="Times New Roman"/>
          <w:szCs w:val="20"/>
        </w:rPr>
      </w:pPr>
      <w:r w:rsidRPr="008166E8">
        <w:rPr>
          <w:rFonts w:ascii="Times New Roman" w:hAnsi="Times New Roman"/>
          <w:szCs w:val="20"/>
        </w:rPr>
        <w:lastRenderedPageBreak/>
        <w:t>A különböző érdekegyeztető fórumokon, illetve a nemzetközi szakszervezeti szövetségben képviseli a HVDSZ 2000-t és annak állásfoglalásait</w:t>
      </w:r>
    </w:p>
    <w:p w14:paraId="10DCF128" w14:textId="77777777" w:rsidR="00526C96" w:rsidRPr="008166E8" w:rsidRDefault="00526C96" w:rsidP="008C295B">
      <w:pPr>
        <w:pStyle w:val="Listaszerbekezds"/>
        <w:numPr>
          <w:ilvl w:val="0"/>
          <w:numId w:val="18"/>
        </w:numPr>
        <w:tabs>
          <w:tab w:val="left" w:pos="317"/>
        </w:tabs>
        <w:spacing w:line="240" w:lineRule="auto"/>
        <w:ind w:left="993" w:hanging="284"/>
        <w:rPr>
          <w:rFonts w:ascii="Times New Roman" w:hAnsi="Times New Roman"/>
          <w:szCs w:val="20"/>
        </w:rPr>
      </w:pPr>
      <w:r w:rsidRPr="008166E8">
        <w:rPr>
          <w:rFonts w:ascii="Times New Roman" w:hAnsi="Times New Roman"/>
          <w:szCs w:val="20"/>
        </w:rPr>
        <w:t>Felelős a gazdálkodás törvényességéért, a bizonylati fegyelem betartásáért és betartatásáért</w:t>
      </w:r>
    </w:p>
    <w:p w14:paraId="071C3C50" w14:textId="77777777" w:rsidR="00526C96" w:rsidRPr="008166E8" w:rsidRDefault="00526C96" w:rsidP="008C295B">
      <w:pPr>
        <w:pStyle w:val="Listaszerbekezds"/>
        <w:numPr>
          <w:ilvl w:val="0"/>
          <w:numId w:val="18"/>
        </w:numPr>
        <w:tabs>
          <w:tab w:val="left" w:pos="317"/>
        </w:tabs>
        <w:spacing w:line="240" w:lineRule="auto"/>
        <w:ind w:left="993" w:hanging="284"/>
        <w:rPr>
          <w:rFonts w:ascii="Times New Roman" w:hAnsi="Times New Roman"/>
          <w:b/>
          <w:color w:val="FF0000"/>
          <w:szCs w:val="20"/>
        </w:rPr>
      </w:pPr>
      <w:r w:rsidRPr="008166E8">
        <w:rPr>
          <w:rFonts w:ascii="Times New Roman" w:hAnsi="Times New Roman"/>
          <w:szCs w:val="20"/>
        </w:rPr>
        <w:t>Az elnök teljes jogú képviselője és tagja az MSZOSZ Szövetségi Tanácsának annak megszűnéséig</w:t>
      </w:r>
    </w:p>
    <w:p w14:paraId="6142860D" w14:textId="7D8E9932" w:rsidR="00526C96" w:rsidRPr="001B151F" w:rsidRDefault="00526C96" w:rsidP="001B151F">
      <w:pPr>
        <w:numPr>
          <w:ilvl w:val="0"/>
          <w:numId w:val="19"/>
        </w:numPr>
        <w:tabs>
          <w:tab w:val="left" w:pos="317"/>
        </w:tabs>
        <w:spacing w:line="240" w:lineRule="auto"/>
        <w:ind w:left="993" w:hanging="284"/>
        <w:rPr>
          <w:rFonts w:ascii="Times New Roman" w:hAnsi="Times New Roman"/>
          <w:szCs w:val="20"/>
        </w:rPr>
      </w:pPr>
      <w:r w:rsidRPr="008166E8">
        <w:rPr>
          <w:rFonts w:ascii="Times New Roman" w:hAnsi="Times New Roman"/>
          <w:szCs w:val="20"/>
        </w:rPr>
        <w:t>Az elnök képviseli a HVDSZ 2000 tagságát a Magyar Szakszervezetek Szövetségében (M</w:t>
      </w:r>
      <w:r w:rsidR="001B151F">
        <w:rPr>
          <w:rFonts w:ascii="Times New Roman" w:hAnsi="Times New Roman"/>
          <w:szCs w:val="20"/>
        </w:rPr>
        <w:t>A</w:t>
      </w:r>
      <w:r w:rsidRPr="001B151F">
        <w:rPr>
          <w:rFonts w:ascii="Times New Roman" w:hAnsi="Times New Roman"/>
          <w:szCs w:val="20"/>
        </w:rPr>
        <w:t>SZSZ)</w:t>
      </w:r>
    </w:p>
    <w:p w14:paraId="501D9B61" w14:textId="00A45E08" w:rsidR="00526C96" w:rsidRPr="008166E8" w:rsidRDefault="00526C96" w:rsidP="008C295B">
      <w:pPr>
        <w:pStyle w:val="Listaszerbekezds"/>
        <w:numPr>
          <w:ilvl w:val="0"/>
          <w:numId w:val="19"/>
        </w:numPr>
        <w:tabs>
          <w:tab w:val="left" w:pos="317"/>
        </w:tabs>
        <w:spacing w:line="240" w:lineRule="auto"/>
        <w:ind w:left="993" w:hanging="284"/>
        <w:rPr>
          <w:rFonts w:ascii="Times New Roman" w:hAnsi="Times New Roman"/>
          <w:szCs w:val="20"/>
        </w:rPr>
      </w:pPr>
      <w:r w:rsidRPr="008166E8">
        <w:rPr>
          <w:rFonts w:ascii="Times New Roman" w:hAnsi="Times New Roman"/>
          <w:szCs w:val="20"/>
        </w:rPr>
        <w:t xml:space="preserve">Szükség esetén az </w:t>
      </w:r>
      <w:r w:rsidR="001B151F" w:rsidRPr="008166E8">
        <w:rPr>
          <w:rFonts w:ascii="Times New Roman" w:hAnsi="Times New Roman"/>
          <w:szCs w:val="20"/>
        </w:rPr>
        <w:t>MASZSZ</w:t>
      </w:r>
      <w:r w:rsidRPr="008166E8">
        <w:rPr>
          <w:rFonts w:ascii="Times New Roman" w:hAnsi="Times New Roman"/>
          <w:szCs w:val="20"/>
        </w:rPr>
        <w:t>−hez fordul, kezdeményezve a tagság speciális helyzetéből adódó problémák napirendre tűzését, segítséget kérve - a szolidaritás elve alapján - azok megoldásához</w:t>
      </w:r>
    </w:p>
    <w:p w14:paraId="1ADEBF58" w14:textId="77777777" w:rsidR="00526C96" w:rsidRPr="008166E8" w:rsidRDefault="00526C96" w:rsidP="008C295B">
      <w:pPr>
        <w:pStyle w:val="Listaszerbekezds"/>
        <w:numPr>
          <w:ilvl w:val="0"/>
          <w:numId w:val="19"/>
        </w:numPr>
        <w:tabs>
          <w:tab w:val="left" w:pos="317"/>
        </w:tabs>
        <w:spacing w:line="240" w:lineRule="auto"/>
        <w:ind w:left="993" w:hanging="284"/>
        <w:rPr>
          <w:rFonts w:ascii="Times New Roman" w:hAnsi="Times New Roman"/>
          <w:szCs w:val="20"/>
        </w:rPr>
      </w:pPr>
      <w:r w:rsidRPr="008166E8">
        <w:rPr>
          <w:rFonts w:ascii="Times New Roman" w:hAnsi="Times New Roman"/>
          <w:szCs w:val="20"/>
        </w:rPr>
        <w:t>Önállóan eljár minden olyan ügyben, melyre az Országos Értekezlet, a Régióvezetők Tanácsa felkéri, illetve az Alapszabály és az SZMSZ hatáskörébe utal</w:t>
      </w:r>
    </w:p>
    <w:p w14:paraId="57C25939" w14:textId="77777777" w:rsidR="003D4FC1" w:rsidRDefault="003D4FC1" w:rsidP="008C295B">
      <w:bookmarkStart w:id="41" w:name="_Hlk118241271"/>
    </w:p>
    <w:bookmarkEnd w:id="41"/>
    <w:p w14:paraId="55E5CA07" w14:textId="77777777" w:rsidR="00526C96" w:rsidRPr="008166E8" w:rsidRDefault="00C254AC" w:rsidP="008C295B">
      <w:pPr>
        <w:pStyle w:val="Normlbehzs"/>
        <w:keepNext w:val="0"/>
      </w:pPr>
      <w:r>
        <w:tab/>
      </w:r>
      <w:bookmarkStart w:id="42" w:name="_Hlk119276452"/>
      <w:r w:rsidR="00526C96" w:rsidRPr="008166E8">
        <w:t>Önállóan dönt</w:t>
      </w:r>
    </w:p>
    <w:p w14:paraId="6B846514" w14:textId="65B5264E" w:rsidR="00526C96" w:rsidRPr="008166E8" w:rsidRDefault="00526C96" w:rsidP="008C295B">
      <w:pPr>
        <w:pStyle w:val="Listaszerbekezds"/>
        <w:numPr>
          <w:ilvl w:val="0"/>
          <w:numId w:val="19"/>
        </w:numPr>
        <w:tabs>
          <w:tab w:val="left" w:pos="317"/>
        </w:tabs>
        <w:spacing w:line="240" w:lineRule="auto"/>
        <w:ind w:left="993" w:hanging="284"/>
        <w:rPr>
          <w:rFonts w:ascii="Times New Roman" w:hAnsi="Times New Roman"/>
          <w:szCs w:val="20"/>
        </w:rPr>
      </w:pPr>
      <w:r w:rsidRPr="008166E8">
        <w:rPr>
          <w:rFonts w:ascii="Times New Roman" w:hAnsi="Times New Roman"/>
          <w:szCs w:val="20"/>
        </w:rPr>
        <w:t>a költségvetés keretein belüli kifizetésekről</w:t>
      </w:r>
      <w:r w:rsidR="00107E5F">
        <w:rPr>
          <w:rFonts w:ascii="Times New Roman" w:hAnsi="Times New Roman"/>
          <w:szCs w:val="20"/>
        </w:rPr>
        <w:t>,</w:t>
      </w:r>
      <w:r w:rsidRPr="008166E8">
        <w:rPr>
          <w:rFonts w:ascii="Times New Roman" w:hAnsi="Times New Roman"/>
          <w:szCs w:val="20"/>
        </w:rPr>
        <w:t xml:space="preserve"> </w:t>
      </w:r>
      <w:r w:rsidR="00C1429E" w:rsidRPr="00107E5F">
        <w:rPr>
          <w:rFonts w:ascii="Times New Roman" w:hAnsi="Times New Roman"/>
          <w:color w:val="000000" w:themeColor="text1"/>
          <w:szCs w:val="20"/>
        </w:rPr>
        <w:t>5</w:t>
      </w:r>
      <w:r w:rsidRPr="00107E5F">
        <w:rPr>
          <w:rFonts w:ascii="Times New Roman" w:hAnsi="Times New Roman"/>
          <w:color w:val="000000" w:themeColor="text1"/>
          <w:szCs w:val="20"/>
        </w:rPr>
        <w:t xml:space="preserve"> </w:t>
      </w:r>
      <w:r w:rsidRPr="008166E8">
        <w:rPr>
          <w:rFonts w:ascii="Times New Roman" w:hAnsi="Times New Roman"/>
          <w:szCs w:val="20"/>
        </w:rPr>
        <w:t xml:space="preserve">millió forinton </w:t>
      </w:r>
      <w:r w:rsidR="00107E5F">
        <w:rPr>
          <w:rFonts w:ascii="Times New Roman" w:hAnsi="Times New Roman"/>
          <w:szCs w:val="20"/>
        </w:rPr>
        <w:t xml:space="preserve"> belüli </w:t>
      </w:r>
      <w:r w:rsidRPr="008166E8">
        <w:rPr>
          <w:rFonts w:ascii="Times New Roman" w:hAnsi="Times New Roman"/>
          <w:szCs w:val="20"/>
        </w:rPr>
        <w:t>beszerzésekről</w:t>
      </w:r>
    </w:p>
    <w:bookmarkEnd w:id="42"/>
    <w:p w14:paraId="512697BE" w14:textId="77777777" w:rsidR="00526C96" w:rsidRPr="008166E8" w:rsidRDefault="00526C96" w:rsidP="008C295B">
      <w:pPr>
        <w:pStyle w:val="Listaszerbekezds"/>
        <w:numPr>
          <w:ilvl w:val="0"/>
          <w:numId w:val="19"/>
        </w:numPr>
        <w:tabs>
          <w:tab w:val="left" w:pos="317"/>
        </w:tabs>
        <w:spacing w:line="240" w:lineRule="auto"/>
        <w:ind w:left="993" w:hanging="284"/>
        <w:rPr>
          <w:rFonts w:ascii="Times New Roman" w:hAnsi="Times New Roman"/>
          <w:szCs w:val="20"/>
        </w:rPr>
      </w:pPr>
      <w:r w:rsidRPr="008166E8">
        <w:rPr>
          <w:rFonts w:ascii="Times New Roman" w:hAnsi="Times New Roman"/>
          <w:szCs w:val="20"/>
        </w:rPr>
        <w:t>a régióvezetők foglalkoztatási jogviszonyáról (hogy a költségvetés keretei között milyen foglalkoztatási viszonyban végezzék a régióvezetők az Alapszabályban meghatározott feladataikat)</w:t>
      </w:r>
    </w:p>
    <w:p w14:paraId="50982804" w14:textId="77777777" w:rsidR="00526C96" w:rsidRPr="008166E8" w:rsidRDefault="00526C96" w:rsidP="008C295B">
      <w:pPr>
        <w:pStyle w:val="Listaszerbekezds"/>
        <w:numPr>
          <w:ilvl w:val="0"/>
          <w:numId w:val="19"/>
        </w:numPr>
        <w:tabs>
          <w:tab w:val="left" w:pos="317"/>
        </w:tabs>
        <w:spacing w:line="240" w:lineRule="auto"/>
        <w:ind w:left="993" w:hanging="284"/>
        <w:rPr>
          <w:rFonts w:ascii="Times New Roman" w:hAnsi="Times New Roman"/>
          <w:szCs w:val="20"/>
        </w:rPr>
      </w:pPr>
      <w:r w:rsidRPr="008166E8">
        <w:rPr>
          <w:rFonts w:ascii="Times New Roman" w:hAnsi="Times New Roman"/>
          <w:szCs w:val="20"/>
        </w:rPr>
        <w:t>Az ideiglenes vagy állandó Munkabizottságok tagjainak és vezetőjének személyére vonatkozó javaslatról és a javaslatnak az Országos Értekezlet elé terjesztéséről</w:t>
      </w:r>
    </w:p>
    <w:p w14:paraId="7844130B" w14:textId="77777777" w:rsidR="00214498" w:rsidRDefault="00214498" w:rsidP="008C295B">
      <w:pPr>
        <w:tabs>
          <w:tab w:val="left" w:pos="317"/>
        </w:tabs>
        <w:spacing w:line="240" w:lineRule="auto"/>
        <w:ind w:left="317" w:hanging="284"/>
        <w:rPr>
          <w:rFonts w:ascii="Times New Roman" w:hAnsi="Times New Roman"/>
          <w:strike/>
          <w:szCs w:val="20"/>
        </w:rPr>
      </w:pPr>
    </w:p>
    <w:p w14:paraId="669B74EB" w14:textId="77777777" w:rsidR="00AE3901" w:rsidRPr="008166E8" w:rsidRDefault="00AE3901" w:rsidP="008C295B">
      <w:pPr>
        <w:tabs>
          <w:tab w:val="left" w:pos="317"/>
        </w:tabs>
        <w:spacing w:line="240" w:lineRule="auto"/>
        <w:ind w:left="317" w:hanging="284"/>
        <w:rPr>
          <w:rFonts w:ascii="Times New Roman" w:hAnsi="Times New Roman"/>
          <w:strike/>
          <w:szCs w:val="20"/>
        </w:rPr>
      </w:pPr>
    </w:p>
    <w:p w14:paraId="74E1592C" w14:textId="77777777" w:rsidR="00526C96" w:rsidRPr="00C254AC" w:rsidRDefault="00526C96" w:rsidP="008C295B">
      <w:pPr>
        <w:pStyle w:val="Normlbehzs"/>
        <w:keepNext w:val="0"/>
        <w:rPr>
          <w:b/>
        </w:rPr>
      </w:pPr>
      <w:r w:rsidRPr="00C254AC">
        <w:rPr>
          <w:b/>
        </w:rPr>
        <w:t xml:space="preserve">6.2 </w:t>
      </w:r>
      <w:r w:rsidR="007E60E3" w:rsidRPr="00C254AC">
        <w:rPr>
          <w:b/>
        </w:rPr>
        <w:tab/>
      </w:r>
      <w:r w:rsidRPr="00C254AC">
        <w:rPr>
          <w:b/>
        </w:rPr>
        <w:t xml:space="preserve">Tiszteletbeli elnök </w:t>
      </w:r>
    </w:p>
    <w:p w14:paraId="0426EC37" w14:textId="77777777" w:rsidR="00526C96" w:rsidRPr="008166E8" w:rsidRDefault="00526C96" w:rsidP="008C295B">
      <w:pPr>
        <w:spacing w:line="240" w:lineRule="auto"/>
        <w:rPr>
          <w:rFonts w:ascii="Times New Roman" w:hAnsi="Times New Roman"/>
          <w:szCs w:val="20"/>
        </w:rPr>
      </w:pPr>
    </w:p>
    <w:p w14:paraId="6440BDF0" w14:textId="77777777" w:rsidR="00526C96" w:rsidRPr="008166E8" w:rsidRDefault="00C254AC" w:rsidP="008C295B">
      <w:pPr>
        <w:pStyle w:val="Normlbehzs"/>
        <w:keepNext w:val="0"/>
      </w:pPr>
      <w:r>
        <w:tab/>
      </w:r>
      <w:r w:rsidR="00526C96" w:rsidRPr="008166E8">
        <w:t xml:space="preserve">Az Országos Értekezlet egyszerű szavazati többséggel tiszteletbeli elnököt választhat. </w:t>
      </w:r>
    </w:p>
    <w:p w14:paraId="22C396BA" w14:textId="77777777" w:rsidR="00526C96" w:rsidRPr="008166E8" w:rsidRDefault="00526C96" w:rsidP="008C295B">
      <w:pPr>
        <w:pStyle w:val="Normlbehzs"/>
        <w:keepNext w:val="0"/>
      </w:pPr>
    </w:p>
    <w:p w14:paraId="447A1EAF" w14:textId="77777777" w:rsidR="00526C96" w:rsidRDefault="00C254AC" w:rsidP="008C295B">
      <w:pPr>
        <w:pStyle w:val="Normlbehzs"/>
        <w:keepNext w:val="0"/>
      </w:pPr>
      <w:r>
        <w:tab/>
      </w:r>
      <w:r w:rsidR="00526C96" w:rsidRPr="008166E8">
        <w:t xml:space="preserve">Első alkalommal </w:t>
      </w:r>
      <w:r w:rsidR="007E60E3" w:rsidRPr="008166E8">
        <w:t>dr. Pék Zsolto</w:t>
      </w:r>
      <w:r w:rsidR="00526C96" w:rsidRPr="008166E8">
        <w:t>t (</w:t>
      </w:r>
      <w:r w:rsidR="007E60E3" w:rsidRPr="008166E8">
        <w:t>1121 Budapest, Diósárok u. 31.</w:t>
      </w:r>
      <w:r w:rsidR="00526C96" w:rsidRPr="008166E8">
        <w:t>)</w:t>
      </w:r>
      <w:r w:rsidR="00214498" w:rsidRPr="008166E8">
        <w:t xml:space="preserve"> </w:t>
      </w:r>
      <w:r w:rsidR="00526C96" w:rsidRPr="008166E8">
        <w:t>választja meg a HVDSZ 2000 tiszteletbeli elnöké</w:t>
      </w:r>
      <w:r w:rsidR="007E60E3" w:rsidRPr="008166E8">
        <w:t>nek</w:t>
      </w:r>
      <w:r w:rsidR="00526C96" w:rsidRPr="008166E8">
        <w:t xml:space="preserve">. </w:t>
      </w:r>
    </w:p>
    <w:p w14:paraId="1BF7F37F" w14:textId="77777777" w:rsidR="00AE3901" w:rsidRPr="008166E8" w:rsidRDefault="00AE3901" w:rsidP="008C295B">
      <w:pPr>
        <w:pStyle w:val="Normlbehzs"/>
        <w:keepNext w:val="0"/>
      </w:pPr>
    </w:p>
    <w:p w14:paraId="12451366" w14:textId="77777777" w:rsidR="00526C96" w:rsidRPr="008166E8" w:rsidRDefault="00C254AC" w:rsidP="008C295B">
      <w:pPr>
        <w:pStyle w:val="Normlbehzs"/>
        <w:keepNext w:val="0"/>
      </w:pPr>
      <w:r>
        <w:tab/>
      </w:r>
      <w:r w:rsidR="00526C96" w:rsidRPr="008166E8">
        <w:t xml:space="preserve">A tiszteletbeli elnök állandó meghívottja a HVDSZ 2000 minden testületének ülésére.  </w:t>
      </w:r>
    </w:p>
    <w:p w14:paraId="7F05F5BC" w14:textId="77777777" w:rsidR="00214498" w:rsidRPr="008166E8" w:rsidRDefault="00214498" w:rsidP="008C295B">
      <w:pPr>
        <w:spacing w:line="240" w:lineRule="auto"/>
        <w:ind w:left="317" w:hanging="284"/>
        <w:rPr>
          <w:rFonts w:ascii="Times New Roman" w:hAnsi="Times New Roman"/>
          <w:strike/>
          <w:szCs w:val="20"/>
        </w:rPr>
      </w:pPr>
    </w:p>
    <w:p w14:paraId="22B12AA7" w14:textId="77777777" w:rsidR="00526C96" w:rsidRPr="00D411CB" w:rsidRDefault="00526C96" w:rsidP="008C295B">
      <w:pPr>
        <w:pStyle w:val="Cmsor1"/>
        <w:keepNext w:val="0"/>
      </w:pPr>
      <w:bookmarkStart w:id="43" w:name="_Toc193645622"/>
      <w:r w:rsidRPr="008166E8">
        <w:t xml:space="preserve">7. </w:t>
      </w:r>
      <w:r w:rsidR="007E60E3" w:rsidRPr="008166E8">
        <w:tab/>
      </w:r>
      <w:r w:rsidRPr="008166E8">
        <w:t>GAZDÁLKODÁS</w:t>
      </w:r>
      <w:bookmarkEnd w:id="43"/>
    </w:p>
    <w:p w14:paraId="01BE1E2A" w14:textId="77777777" w:rsidR="00526C96" w:rsidRPr="008166E8" w:rsidRDefault="00526C96" w:rsidP="008C295B">
      <w:pPr>
        <w:spacing w:line="240" w:lineRule="auto"/>
        <w:rPr>
          <w:rFonts w:ascii="Times New Roman" w:hAnsi="Times New Roman"/>
          <w:szCs w:val="20"/>
        </w:rPr>
      </w:pPr>
      <w:r w:rsidRPr="008166E8">
        <w:rPr>
          <w:rFonts w:ascii="Times New Roman" w:hAnsi="Times New Roman"/>
          <w:szCs w:val="20"/>
        </w:rPr>
        <w:tab/>
      </w:r>
    </w:p>
    <w:p w14:paraId="7597EE65" w14:textId="77777777" w:rsidR="00526C96" w:rsidRPr="008166E8" w:rsidRDefault="007E60E3" w:rsidP="008C295B">
      <w:pPr>
        <w:spacing w:line="240" w:lineRule="auto"/>
        <w:ind w:left="709" w:hanging="709"/>
        <w:rPr>
          <w:rFonts w:ascii="Times New Roman" w:hAnsi="Times New Roman"/>
          <w:szCs w:val="20"/>
        </w:rPr>
      </w:pPr>
      <w:r w:rsidRPr="008166E8">
        <w:rPr>
          <w:rFonts w:ascii="Times New Roman" w:hAnsi="Times New Roman"/>
          <w:szCs w:val="20"/>
        </w:rPr>
        <w:t>7.1</w:t>
      </w:r>
      <w:r w:rsidRPr="008166E8">
        <w:rPr>
          <w:rFonts w:ascii="Times New Roman" w:hAnsi="Times New Roman"/>
          <w:szCs w:val="20"/>
        </w:rPr>
        <w:tab/>
      </w:r>
      <w:r w:rsidR="00526C96" w:rsidRPr="008166E8">
        <w:rPr>
          <w:rFonts w:ascii="Times New Roman" w:hAnsi="Times New Roman"/>
          <w:szCs w:val="20"/>
        </w:rPr>
        <w:t xml:space="preserve">A HVDSZ 2000 vagyonát az 1993. évi XIII. törvénnyel módosított 1991. évi XXVIII. törvény szerint az üzemi tanácsválasztásokon elért eredmény alapján megállapított (KDSZ-TIDOSZ) vagyonarányos rész képezi. </w:t>
      </w:r>
    </w:p>
    <w:p w14:paraId="60A1A149" w14:textId="77777777" w:rsidR="00526C96" w:rsidRPr="008166E8" w:rsidRDefault="00526C96" w:rsidP="008C295B">
      <w:pPr>
        <w:spacing w:line="240" w:lineRule="auto"/>
        <w:ind w:left="709" w:hanging="709"/>
        <w:rPr>
          <w:rFonts w:ascii="Times New Roman" w:hAnsi="Times New Roman"/>
          <w:szCs w:val="20"/>
        </w:rPr>
      </w:pPr>
      <w:r w:rsidRPr="008166E8">
        <w:rPr>
          <w:rFonts w:ascii="Times New Roman" w:hAnsi="Times New Roman"/>
          <w:szCs w:val="20"/>
        </w:rPr>
        <w:tab/>
      </w:r>
    </w:p>
    <w:p w14:paraId="33B56362" w14:textId="77777777" w:rsidR="00526C96" w:rsidRPr="008166E8" w:rsidRDefault="00526C96" w:rsidP="008C295B">
      <w:pPr>
        <w:spacing w:line="240" w:lineRule="auto"/>
        <w:ind w:left="349" w:hanging="349"/>
        <w:rPr>
          <w:rFonts w:ascii="Times New Roman" w:hAnsi="Times New Roman"/>
          <w:szCs w:val="20"/>
        </w:rPr>
      </w:pPr>
      <w:r w:rsidRPr="008166E8">
        <w:rPr>
          <w:rFonts w:ascii="Times New Roman" w:hAnsi="Times New Roman"/>
          <w:szCs w:val="20"/>
        </w:rPr>
        <w:t>7.2</w:t>
      </w:r>
      <w:r w:rsidRPr="008166E8">
        <w:rPr>
          <w:rFonts w:ascii="Times New Roman" w:hAnsi="Times New Roman"/>
          <w:szCs w:val="20"/>
        </w:rPr>
        <w:tab/>
      </w:r>
      <w:r w:rsidR="007E60E3" w:rsidRPr="008166E8">
        <w:rPr>
          <w:rFonts w:ascii="Times New Roman" w:hAnsi="Times New Roman"/>
          <w:szCs w:val="20"/>
        </w:rPr>
        <w:tab/>
      </w:r>
      <w:r w:rsidRPr="008166E8">
        <w:rPr>
          <w:rFonts w:ascii="Times New Roman" w:hAnsi="Times New Roman"/>
          <w:szCs w:val="20"/>
        </w:rPr>
        <w:t xml:space="preserve">A HVDSZ 2000 vagyona egy és oszthatatlan! </w:t>
      </w:r>
    </w:p>
    <w:p w14:paraId="50B275BA" w14:textId="77777777" w:rsidR="00526C96" w:rsidRPr="008166E8" w:rsidRDefault="00526C96" w:rsidP="008C295B">
      <w:pPr>
        <w:spacing w:line="240" w:lineRule="auto"/>
        <w:ind w:left="709" w:hanging="709"/>
        <w:rPr>
          <w:rFonts w:ascii="Times New Roman" w:hAnsi="Times New Roman"/>
          <w:szCs w:val="20"/>
        </w:rPr>
      </w:pPr>
      <w:r w:rsidRPr="008166E8">
        <w:rPr>
          <w:rFonts w:ascii="Times New Roman" w:hAnsi="Times New Roman"/>
          <w:szCs w:val="20"/>
        </w:rPr>
        <w:tab/>
      </w:r>
    </w:p>
    <w:p w14:paraId="695B3337" w14:textId="12EBDB18" w:rsidR="00526C96" w:rsidRPr="008166E8" w:rsidRDefault="00526C96" w:rsidP="008C295B">
      <w:pPr>
        <w:tabs>
          <w:tab w:val="left" w:pos="181"/>
        </w:tabs>
        <w:spacing w:line="240" w:lineRule="auto"/>
        <w:ind w:left="709" w:hanging="709"/>
        <w:rPr>
          <w:rFonts w:ascii="Times New Roman" w:hAnsi="Times New Roman"/>
          <w:szCs w:val="20"/>
        </w:rPr>
      </w:pPr>
      <w:r w:rsidRPr="008166E8">
        <w:rPr>
          <w:rFonts w:ascii="Times New Roman" w:hAnsi="Times New Roman"/>
          <w:szCs w:val="20"/>
        </w:rPr>
        <w:t xml:space="preserve">7.3    </w:t>
      </w:r>
      <w:r w:rsidR="007E60E3" w:rsidRPr="008166E8">
        <w:rPr>
          <w:rFonts w:ascii="Times New Roman" w:hAnsi="Times New Roman"/>
          <w:szCs w:val="20"/>
        </w:rPr>
        <w:tab/>
      </w:r>
      <w:r w:rsidRPr="008166E8">
        <w:rPr>
          <w:rFonts w:ascii="Times New Roman" w:hAnsi="Times New Roman"/>
          <w:szCs w:val="20"/>
        </w:rPr>
        <w:t xml:space="preserve">A HVDSZ 2000 céljai elérése és feladatai megvalósítása érdekében </w:t>
      </w:r>
      <w:r w:rsidR="00107E5F" w:rsidRPr="00107E5F">
        <w:rPr>
          <w:rFonts w:ascii="Times New Roman" w:hAnsi="Times New Roman"/>
          <w:szCs w:val="20"/>
        </w:rPr>
        <w:sym w:font="Symbol" w:char="F02D"/>
      </w:r>
      <w:r w:rsidRPr="008166E8">
        <w:rPr>
          <w:rFonts w:ascii="Times New Roman" w:hAnsi="Times New Roman"/>
          <w:szCs w:val="20"/>
        </w:rPr>
        <w:t xml:space="preserve"> a hatályos jogszabályoknak megfelelően </w:t>
      </w:r>
      <w:r w:rsidR="00107E5F" w:rsidRPr="00107E5F">
        <w:rPr>
          <w:rFonts w:ascii="Times New Roman" w:hAnsi="Times New Roman"/>
          <w:szCs w:val="20"/>
        </w:rPr>
        <w:sym w:font="Symbol" w:char="F02D"/>
      </w:r>
      <w:r w:rsidRPr="008166E8">
        <w:rPr>
          <w:rFonts w:ascii="Times New Roman" w:hAnsi="Times New Roman"/>
          <w:szCs w:val="20"/>
        </w:rPr>
        <w:t xml:space="preserve"> gazdasági, vállalkozási tevékenységet folytathat. </w:t>
      </w:r>
    </w:p>
    <w:p w14:paraId="6AC8AC3B" w14:textId="77777777" w:rsidR="00537572" w:rsidRPr="008166E8" w:rsidRDefault="00537572" w:rsidP="008C295B">
      <w:pPr>
        <w:tabs>
          <w:tab w:val="left" w:pos="181"/>
        </w:tabs>
        <w:spacing w:line="240" w:lineRule="auto"/>
        <w:rPr>
          <w:rFonts w:ascii="Times New Roman" w:hAnsi="Times New Roman"/>
          <w:szCs w:val="20"/>
        </w:rPr>
      </w:pPr>
    </w:p>
    <w:p w14:paraId="2F8438D0" w14:textId="77777777" w:rsidR="00526C96" w:rsidRPr="008166E8" w:rsidRDefault="007E60E3" w:rsidP="008C295B">
      <w:pPr>
        <w:spacing w:line="240" w:lineRule="auto"/>
        <w:ind w:left="709" w:hanging="709"/>
        <w:rPr>
          <w:rFonts w:ascii="Times New Roman" w:hAnsi="Times New Roman"/>
          <w:szCs w:val="20"/>
        </w:rPr>
      </w:pPr>
      <w:r w:rsidRPr="008166E8">
        <w:rPr>
          <w:rFonts w:ascii="Times New Roman" w:hAnsi="Times New Roman"/>
          <w:szCs w:val="20"/>
        </w:rPr>
        <w:t>7.4</w:t>
      </w:r>
      <w:r w:rsidRPr="008166E8">
        <w:rPr>
          <w:rFonts w:ascii="Times New Roman" w:hAnsi="Times New Roman"/>
          <w:szCs w:val="20"/>
        </w:rPr>
        <w:tab/>
      </w:r>
      <w:r w:rsidR="00526C96" w:rsidRPr="008166E8">
        <w:rPr>
          <w:rFonts w:ascii="Times New Roman" w:hAnsi="Times New Roman"/>
          <w:szCs w:val="20"/>
        </w:rPr>
        <w:t xml:space="preserve">Bevételek:  </w:t>
      </w:r>
    </w:p>
    <w:p w14:paraId="7E845442" w14:textId="77777777" w:rsidR="00526C96" w:rsidRPr="008166E8" w:rsidRDefault="00526C96" w:rsidP="008C295B">
      <w:pPr>
        <w:spacing w:line="240" w:lineRule="auto"/>
        <w:ind w:left="993" w:hanging="318"/>
        <w:rPr>
          <w:rFonts w:ascii="Times New Roman" w:hAnsi="Times New Roman"/>
          <w:szCs w:val="20"/>
        </w:rPr>
      </w:pPr>
      <w:r w:rsidRPr="008166E8">
        <w:rPr>
          <w:rFonts w:ascii="Times New Roman" w:hAnsi="Times New Roman"/>
          <w:szCs w:val="20"/>
        </w:rPr>
        <w:t>–</w:t>
      </w:r>
      <w:r w:rsidRPr="008166E8">
        <w:rPr>
          <w:rFonts w:ascii="Times New Roman" w:hAnsi="Times New Roman"/>
          <w:szCs w:val="20"/>
        </w:rPr>
        <w:tab/>
        <w:t>Az alapszervezetek tagdíj befizetése a Pénzügyi Szabályzatban kerül meghatározásra</w:t>
      </w:r>
    </w:p>
    <w:p w14:paraId="35A159DE" w14:textId="77777777" w:rsidR="00526C96" w:rsidRPr="008166E8" w:rsidRDefault="00526C96" w:rsidP="008C295B">
      <w:pPr>
        <w:spacing w:line="240" w:lineRule="auto"/>
        <w:ind w:left="993" w:hanging="318"/>
        <w:rPr>
          <w:rFonts w:ascii="Times New Roman" w:hAnsi="Times New Roman"/>
          <w:szCs w:val="20"/>
        </w:rPr>
      </w:pPr>
      <w:r w:rsidRPr="008166E8">
        <w:rPr>
          <w:rFonts w:ascii="Times New Roman" w:hAnsi="Times New Roman"/>
          <w:szCs w:val="20"/>
        </w:rPr>
        <w:t>–</w:t>
      </w:r>
      <w:r w:rsidRPr="008166E8">
        <w:rPr>
          <w:rFonts w:ascii="Times New Roman" w:hAnsi="Times New Roman"/>
          <w:szCs w:val="20"/>
        </w:rPr>
        <w:tab/>
        <w:t xml:space="preserve">Közös vagyontárgyak hozadéka, </w:t>
      </w:r>
    </w:p>
    <w:p w14:paraId="0A017716" w14:textId="77777777" w:rsidR="00526C96" w:rsidRPr="008166E8" w:rsidRDefault="00526C96" w:rsidP="008C295B">
      <w:pPr>
        <w:spacing w:line="240" w:lineRule="auto"/>
        <w:ind w:left="993" w:hanging="318"/>
        <w:rPr>
          <w:rFonts w:ascii="Times New Roman" w:hAnsi="Times New Roman"/>
          <w:szCs w:val="20"/>
        </w:rPr>
      </w:pPr>
      <w:r w:rsidRPr="008166E8">
        <w:rPr>
          <w:rFonts w:ascii="Times New Roman" w:hAnsi="Times New Roman"/>
          <w:szCs w:val="20"/>
        </w:rPr>
        <w:t>–</w:t>
      </w:r>
      <w:r w:rsidRPr="008166E8">
        <w:rPr>
          <w:rFonts w:ascii="Times New Roman" w:hAnsi="Times New Roman"/>
          <w:szCs w:val="20"/>
        </w:rPr>
        <w:tab/>
        <w:t xml:space="preserve">Egyéb alapszervezeti és más szervezetek befizetései </w:t>
      </w:r>
    </w:p>
    <w:p w14:paraId="75424DDF" w14:textId="77777777" w:rsidR="00526C96" w:rsidRPr="008166E8" w:rsidRDefault="00526C96" w:rsidP="008C295B">
      <w:pPr>
        <w:spacing w:line="240" w:lineRule="auto"/>
        <w:ind w:left="993" w:hanging="318"/>
        <w:rPr>
          <w:rFonts w:ascii="Times New Roman" w:hAnsi="Times New Roman"/>
          <w:szCs w:val="20"/>
        </w:rPr>
      </w:pPr>
      <w:r w:rsidRPr="008166E8">
        <w:rPr>
          <w:rFonts w:ascii="Times New Roman" w:hAnsi="Times New Roman"/>
          <w:szCs w:val="20"/>
        </w:rPr>
        <w:t>–</w:t>
      </w:r>
      <w:r w:rsidRPr="008166E8">
        <w:rPr>
          <w:rFonts w:ascii="Times New Roman" w:hAnsi="Times New Roman"/>
          <w:szCs w:val="20"/>
        </w:rPr>
        <w:tab/>
        <w:t xml:space="preserve">Egyéb bevételek </w:t>
      </w:r>
    </w:p>
    <w:p w14:paraId="0BB25DC6" w14:textId="77777777" w:rsidR="00537572" w:rsidRPr="008166E8" w:rsidRDefault="00537572" w:rsidP="008C295B">
      <w:pPr>
        <w:spacing w:line="240" w:lineRule="auto"/>
        <w:ind w:left="318" w:hanging="318"/>
        <w:rPr>
          <w:rFonts w:ascii="Times New Roman" w:hAnsi="Times New Roman"/>
          <w:szCs w:val="20"/>
        </w:rPr>
      </w:pPr>
    </w:p>
    <w:p w14:paraId="54C42ED9" w14:textId="77777777" w:rsidR="007E60E3" w:rsidRPr="008166E8" w:rsidRDefault="007E60E3" w:rsidP="008C295B">
      <w:pPr>
        <w:spacing w:line="240" w:lineRule="auto"/>
        <w:ind w:left="34"/>
        <w:rPr>
          <w:rFonts w:ascii="Times New Roman" w:hAnsi="Times New Roman"/>
          <w:szCs w:val="20"/>
        </w:rPr>
      </w:pPr>
      <w:r w:rsidRPr="008166E8">
        <w:rPr>
          <w:rFonts w:ascii="Times New Roman" w:hAnsi="Times New Roman"/>
          <w:szCs w:val="20"/>
        </w:rPr>
        <w:t>7.5</w:t>
      </w:r>
      <w:r w:rsidRPr="008166E8">
        <w:rPr>
          <w:rFonts w:ascii="Times New Roman" w:hAnsi="Times New Roman"/>
          <w:szCs w:val="20"/>
        </w:rPr>
        <w:tab/>
      </w:r>
      <w:r w:rsidR="00526C96" w:rsidRPr="008166E8">
        <w:rPr>
          <w:rFonts w:ascii="Times New Roman" w:hAnsi="Times New Roman"/>
          <w:szCs w:val="20"/>
        </w:rPr>
        <w:t xml:space="preserve">Kiadások </w:t>
      </w:r>
    </w:p>
    <w:p w14:paraId="05462456" w14:textId="77777777" w:rsidR="00526C96" w:rsidRPr="008166E8" w:rsidRDefault="00526C96" w:rsidP="008C295B">
      <w:pPr>
        <w:pStyle w:val="Listaszerbekezds"/>
        <w:numPr>
          <w:ilvl w:val="0"/>
          <w:numId w:val="21"/>
        </w:numPr>
        <w:spacing w:line="240" w:lineRule="auto"/>
        <w:ind w:left="993"/>
        <w:rPr>
          <w:rFonts w:ascii="Times New Roman" w:hAnsi="Times New Roman"/>
          <w:szCs w:val="20"/>
        </w:rPr>
      </w:pPr>
      <w:r w:rsidRPr="008166E8">
        <w:rPr>
          <w:rFonts w:ascii="Times New Roman" w:hAnsi="Times New Roman"/>
          <w:szCs w:val="20"/>
        </w:rPr>
        <w:t xml:space="preserve">A szervezet működési költségei </w:t>
      </w:r>
    </w:p>
    <w:p w14:paraId="6EECA120" w14:textId="77777777" w:rsidR="00526C96" w:rsidRPr="008166E8" w:rsidRDefault="00526C96" w:rsidP="008C295B">
      <w:pPr>
        <w:pStyle w:val="Listaszerbekezds"/>
        <w:numPr>
          <w:ilvl w:val="0"/>
          <w:numId w:val="20"/>
        </w:numPr>
        <w:spacing w:line="240" w:lineRule="auto"/>
        <w:ind w:left="993"/>
        <w:rPr>
          <w:rFonts w:ascii="Times New Roman" w:hAnsi="Times New Roman"/>
          <w:szCs w:val="20"/>
        </w:rPr>
      </w:pPr>
      <w:r w:rsidRPr="008166E8">
        <w:rPr>
          <w:rFonts w:ascii="Times New Roman" w:hAnsi="Times New Roman"/>
          <w:szCs w:val="20"/>
        </w:rPr>
        <w:t xml:space="preserve">Munkabér és járulékai </w:t>
      </w:r>
    </w:p>
    <w:p w14:paraId="06EE3713" w14:textId="77777777" w:rsidR="00526C96" w:rsidRPr="008166E8" w:rsidRDefault="00526C96" w:rsidP="008C295B">
      <w:pPr>
        <w:pStyle w:val="Listaszerbekezds"/>
        <w:numPr>
          <w:ilvl w:val="0"/>
          <w:numId w:val="20"/>
        </w:numPr>
        <w:spacing w:line="240" w:lineRule="auto"/>
        <w:ind w:left="993"/>
        <w:rPr>
          <w:rFonts w:ascii="Times New Roman" w:hAnsi="Times New Roman"/>
          <w:szCs w:val="20"/>
        </w:rPr>
      </w:pPr>
      <w:r w:rsidRPr="008166E8">
        <w:rPr>
          <w:rFonts w:ascii="Times New Roman" w:hAnsi="Times New Roman"/>
          <w:szCs w:val="20"/>
        </w:rPr>
        <w:t>Tiszteletdíj</w:t>
      </w:r>
    </w:p>
    <w:p w14:paraId="7BC37D7C" w14:textId="77777777" w:rsidR="00526C96" w:rsidRPr="008166E8" w:rsidRDefault="00526C96" w:rsidP="008C295B">
      <w:pPr>
        <w:numPr>
          <w:ilvl w:val="0"/>
          <w:numId w:val="20"/>
        </w:numPr>
        <w:spacing w:line="240" w:lineRule="auto"/>
        <w:ind w:left="993"/>
        <w:rPr>
          <w:rFonts w:ascii="Times New Roman" w:hAnsi="Times New Roman"/>
          <w:szCs w:val="20"/>
        </w:rPr>
      </w:pPr>
      <w:r w:rsidRPr="008166E8">
        <w:rPr>
          <w:rFonts w:ascii="Times New Roman" w:hAnsi="Times New Roman"/>
          <w:szCs w:val="20"/>
        </w:rPr>
        <w:t xml:space="preserve">Megbízási díjak </w:t>
      </w:r>
    </w:p>
    <w:p w14:paraId="15B1F6FC" w14:textId="77777777" w:rsidR="00526C96" w:rsidRPr="008166E8" w:rsidRDefault="00526C96" w:rsidP="008C295B">
      <w:pPr>
        <w:pStyle w:val="Listaszerbekezds"/>
        <w:numPr>
          <w:ilvl w:val="0"/>
          <w:numId w:val="20"/>
        </w:numPr>
        <w:spacing w:line="240" w:lineRule="auto"/>
        <w:ind w:left="993"/>
        <w:rPr>
          <w:rFonts w:ascii="Times New Roman" w:hAnsi="Times New Roman"/>
          <w:szCs w:val="20"/>
        </w:rPr>
      </w:pPr>
      <w:r w:rsidRPr="008166E8">
        <w:rPr>
          <w:rFonts w:ascii="Times New Roman" w:hAnsi="Times New Roman"/>
          <w:szCs w:val="20"/>
        </w:rPr>
        <w:t xml:space="preserve">Technikai és ügyviteli költségek </w:t>
      </w:r>
    </w:p>
    <w:p w14:paraId="675CDB9D" w14:textId="77777777" w:rsidR="00526C96" w:rsidRPr="008166E8" w:rsidRDefault="00526C96" w:rsidP="008C295B">
      <w:pPr>
        <w:pStyle w:val="Listaszerbekezds"/>
        <w:numPr>
          <w:ilvl w:val="0"/>
          <w:numId w:val="20"/>
        </w:numPr>
        <w:spacing w:line="240" w:lineRule="auto"/>
        <w:ind w:left="993"/>
        <w:rPr>
          <w:rFonts w:ascii="Times New Roman" w:hAnsi="Times New Roman"/>
          <w:szCs w:val="20"/>
        </w:rPr>
      </w:pPr>
      <w:r w:rsidRPr="008166E8">
        <w:rPr>
          <w:rFonts w:ascii="Times New Roman" w:hAnsi="Times New Roman"/>
          <w:szCs w:val="20"/>
        </w:rPr>
        <w:lastRenderedPageBreak/>
        <w:t xml:space="preserve">Vagyontárgyak működtetésének költségei </w:t>
      </w:r>
    </w:p>
    <w:p w14:paraId="70620D78" w14:textId="77777777" w:rsidR="00526C96" w:rsidRPr="008166E8" w:rsidRDefault="00526C96" w:rsidP="008C295B">
      <w:pPr>
        <w:pStyle w:val="Listaszerbekezds"/>
        <w:numPr>
          <w:ilvl w:val="0"/>
          <w:numId w:val="20"/>
        </w:numPr>
        <w:spacing w:line="240" w:lineRule="auto"/>
        <w:ind w:left="993"/>
        <w:rPr>
          <w:rFonts w:ascii="Times New Roman" w:hAnsi="Times New Roman"/>
          <w:szCs w:val="20"/>
        </w:rPr>
      </w:pPr>
      <w:r w:rsidRPr="008166E8">
        <w:rPr>
          <w:rFonts w:ascii="Times New Roman" w:hAnsi="Times New Roman"/>
          <w:szCs w:val="20"/>
        </w:rPr>
        <w:t xml:space="preserve">Egyéb feladatok ellátásához kapcsolódó költségek </w:t>
      </w:r>
    </w:p>
    <w:p w14:paraId="7CABA2F6" w14:textId="77777777" w:rsidR="00526C96" w:rsidRPr="008166E8" w:rsidRDefault="00526C96" w:rsidP="008C295B">
      <w:pPr>
        <w:spacing w:line="240" w:lineRule="auto"/>
        <w:ind w:left="709" w:hanging="709"/>
        <w:rPr>
          <w:rFonts w:ascii="Times New Roman" w:hAnsi="Times New Roman"/>
          <w:szCs w:val="20"/>
        </w:rPr>
      </w:pPr>
      <w:r w:rsidRPr="008166E8">
        <w:rPr>
          <w:rFonts w:ascii="Times New Roman" w:hAnsi="Times New Roman"/>
          <w:szCs w:val="20"/>
        </w:rPr>
        <w:tab/>
      </w:r>
    </w:p>
    <w:p w14:paraId="5F97A6A2" w14:textId="77777777" w:rsidR="00526C96" w:rsidRPr="008166E8" w:rsidRDefault="007E60E3" w:rsidP="008C295B">
      <w:pPr>
        <w:spacing w:line="240" w:lineRule="auto"/>
        <w:ind w:left="709" w:hanging="675"/>
        <w:rPr>
          <w:rFonts w:ascii="Times New Roman" w:hAnsi="Times New Roman"/>
          <w:szCs w:val="20"/>
        </w:rPr>
      </w:pPr>
      <w:r w:rsidRPr="008166E8">
        <w:rPr>
          <w:rFonts w:ascii="Times New Roman" w:hAnsi="Times New Roman"/>
          <w:szCs w:val="20"/>
        </w:rPr>
        <w:t>7.6</w:t>
      </w:r>
      <w:r w:rsidRPr="008166E8">
        <w:rPr>
          <w:rFonts w:ascii="Times New Roman" w:hAnsi="Times New Roman"/>
          <w:szCs w:val="20"/>
        </w:rPr>
        <w:tab/>
      </w:r>
      <w:r w:rsidR="00526C96" w:rsidRPr="008166E8">
        <w:rPr>
          <w:rFonts w:ascii="Times New Roman" w:hAnsi="Times New Roman"/>
          <w:szCs w:val="20"/>
        </w:rPr>
        <w:t xml:space="preserve">A HVDSZ 2000 tartozásaiért saját vagyonával felel. A HVDSZ 2000-ből kilépő tagot és alapszervezetet a HVDSZ 2000 vagyonából vagyonrészesedés nem illeti meg. </w:t>
      </w:r>
    </w:p>
    <w:p w14:paraId="57E08B03" w14:textId="77777777" w:rsidR="00537572" w:rsidRPr="008166E8" w:rsidRDefault="00537572" w:rsidP="008C295B">
      <w:pPr>
        <w:spacing w:line="240" w:lineRule="auto"/>
        <w:ind w:left="34"/>
        <w:rPr>
          <w:rFonts w:ascii="Times New Roman" w:hAnsi="Times New Roman"/>
          <w:szCs w:val="20"/>
        </w:rPr>
      </w:pPr>
    </w:p>
    <w:p w14:paraId="5C41DD16" w14:textId="77777777" w:rsidR="00526C96" w:rsidRDefault="007E60E3" w:rsidP="008C295B">
      <w:pPr>
        <w:spacing w:line="240" w:lineRule="auto"/>
        <w:ind w:left="709" w:hanging="675"/>
        <w:rPr>
          <w:rFonts w:ascii="Times New Roman" w:hAnsi="Times New Roman"/>
          <w:szCs w:val="20"/>
        </w:rPr>
      </w:pPr>
      <w:r w:rsidRPr="008166E8">
        <w:rPr>
          <w:rFonts w:ascii="Times New Roman" w:hAnsi="Times New Roman"/>
          <w:szCs w:val="20"/>
        </w:rPr>
        <w:t>7.7</w:t>
      </w:r>
      <w:r w:rsidRPr="008166E8">
        <w:rPr>
          <w:rFonts w:ascii="Times New Roman" w:hAnsi="Times New Roman"/>
          <w:szCs w:val="20"/>
        </w:rPr>
        <w:tab/>
      </w:r>
      <w:r w:rsidR="00526C96" w:rsidRPr="008166E8">
        <w:rPr>
          <w:rFonts w:ascii="Times New Roman" w:hAnsi="Times New Roman"/>
          <w:szCs w:val="20"/>
        </w:rPr>
        <w:t xml:space="preserve">A bankszámláról való rendelkezéshez két személy együttes aláírása szükséges, a következők szerint: </w:t>
      </w:r>
    </w:p>
    <w:p w14:paraId="65CB7D84" w14:textId="77777777" w:rsidR="00AE3901" w:rsidRPr="008166E8" w:rsidRDefault="00AE3901" w:rsidP="008C295B">
      <w:pPr>
        <w:spacing w:line="240" w:lineRule="auto"/>
        <w:ind w:left="709" w:hanging="675"/>
        <w:rPr>
          <w:rFonts w:ascii="Times New Roman" w:hAnsi="Times New Roman"/>
          <w:szCs w:val="20"/>
        </w:rPr>
      </w:pPr>
    </w:p>
    <w:p w14:paraId="4A9B19B4" w14:textId="55EA856A" w:rsidR="00526C96" w:rsidRDefault="00526C96" w:rsidP="008C295B">
      <w:pPr>
        <w:spacing w:line="240" w:lineRule="auto"/>
        <w:ind w:left="709"/>
        <w:rPr>
          <w:rFonts w:ascii="Times New Roman" w:hAnsi="Times New Roman"/>
          <w:szCs w:val="20"/>
        </w:rPr>
      </w:pPr>
      <w:r w:rsidRPr="008166E8">
        <w:rPr>
          <w:rFonts w:ascii="Times New Roman" w:hAnsi="Times New Roman"/>
          <w:szCs w:val="20"/>
        </w:rPr>
        <w:t xml:space="preserve">elnök (1), </w:t>
      </w:r>
      <w:r w:rsidR="00E64E19" w:rsidRPr="008166E8">
        <w:rPr>
          <w:rFonts w:ascii="Times New Roman" w:hAnsi="Times New Roman"/>
          <w:szCs w:val="20"/>
        </w:rPr>
        <w:t>elnökségi tag</w:t>
      </w:r>
      <w:r w:rsidRPr="008166E8">
        <w:rPr>
          <w:rFonts w:ascii="Times New Roman" w:hAnsi="Times New Roman"/>
          <w:szCs w:val="20"/>
        </w:rPr>
        <w:t xml:space="preserve"> (2)</w:t>
      </w:r>
      <w:r w:rsidR="00E64E19" w:rsidRPr="008166E8">
        <w:rPr>
          <w:rFonts w:ascii="Times New Roman" w:hAnsi="Times New Roman"/>
          <w:szCs w:val="20"/>
        </w:rPr>
        <w:t>, elnökségi tag (3)</w:t>
      </w:r>
      <w:r w:rsidRPr="008166E8">
        <w:rPr>
          <w:rFonts w:ascii="Times New Roman" w:hAnsi="Times New Roman"/>
          <w:szCs w:val="20"/>
        </w:rPr>
        <w:t xml:space="preserve"> és a könyvelő (</w:t>
      </w:r>
      <w:r w:rsidR="00E64E19" w:rsidRPr="008166E8">
        <w:rPr>
          <w:rFonts w:ascii="Times New Roman" w:hAnsi="Times New Roman"/>
          <w:szCs w:val="20"/>
        </w:rPr>
        <w:t xml:space="preserve">4), aláírás elnök önállóan (1), akadályoztatása esetén </w:t>
      </w:r>
      <w:r w:rsidR="005553CA" w:rsidRPr="00107E5F">
        <w:rPr>
          <w:rFonts w:ascii="Times New Roman" w:hAnsi="Times New Roman"/>
          <w:szCs w:val="20"/>
        </w:rPr>
        <w:t>elnöki felhatalmazással elnökségi tag (2) vagy</w:t>
      </w:r>
      <w:r w:rsidR="005553CA">
        <w:rPr>
          <w:rFonts w:ascii="Times New Roman" w:hAnsi="Times New Roman"/>
          <w:szCs w:val="20"/>
        </w:rPr>
        <w:t xml:space="preserve"> </w:t>
      </w:r>
      <w:r w:rsidR="00E64E19" w:rsidRPr="008166E8">
        <w:rPr>
          <w:rFonts w:ascii="Times New Roman" w:hAnsi="Times New Roman"/>
          <w:szCs w:val="20"/>
        </w:rPr>
        <w:t>elnökségi tag+könyvelő (2 és 4) vagy (3 és 4)</w:t>
      </w:r>
    </w:p>
    <w:p w14:paraId="2CC1C0FE" w14:textId="15F03B09" w:rsidR="00495BA9" w:rsidRDefault="00495BA9" w:rsidP="008C295B">
      <w:pPr>
        <w:spacing w:line="240" w:lineRule="auto"/>
        <w:ind w:left="709"/>
        <w:rPr>
          <w:rFonts w:ascii="Times New Roman" w:hAnsi="Times New Roman"/>
          <w:szCs w:val="20"/>
        </w:rPr>
      </w:pPr>
    </w:p>
    <w:p w14:paraId="3B35E5AF" w14:textId="77777777" w:rsidR="00537572" w:rsidRPr="008166E8" w:rsidRDefault="00537572" w:rsidP="008C295B">
      <w:pPr>
        <w:spacing w:line="240" w:lineRule="auto"/>
        <w:ind w:left="709" w:hanging="709"/>
        <w:rPr>
          <w:rFonts w:ascii="Times New Roman" w:hAnsi="Times New Roman"/>
          <w:strike/>
          <w:szCs w:val="20"/>
        </w:rPr>
      </w:pPr>
    </w:p>
    <w:p w14:paraId="1DB93581" w14:textId="77777777" w:rsidR="00526C96" w:rsidRPr="008166E8" w:rsidRDefault="00526C96" w:rsidP="008C295B">
      <w:pPr>
        <w:pStyle w:val="Cmsor1"/>
        <w:keepNext w:val="0"/>
      </w:pPr>
      <w:bookmarkStart w:id="44" w:name="_Toc193645623"/>
      <w:r w:rsidRPr="008166E8">
        <w:t xml:space="preserve">8. </w:t>
      </w:r>
      <w:r w:rsidR="00E64E19" w:rsidRPr="008166E8">
        <w:tab/>
      </w:r>
      <w:r w:rsidR="00C254AC">
        <w:t xml:space="preserve">  </w:t>
      </w:r>
      <w:r w:rsidRPr="008166E8">
        <w:t>HATÁLYBALÉPÉS</w:t>
      </w:r>
      <w:bookmarkEnd w:id="44"/>
    </w:p>
    <w:p w14:paraId="654661EA" w14:textId="77777777" w:rsidR="00526C96" w:rsidRPr="008166E8" w:rsidRDefault="00526C96" w:rsidP="008C295B">
      <w:pPr>
        <w:pStyle w:val="Csakszveg"/>
        <w:keepNext w:val="0"/>
        <w:rPr>
          <w:rFonts w:ascii="Times New Roman" w:hAnsi="Times New Roman"/>
          <w:sz w:val="22"/>
          <w:szCs w:val="22"/>
        </w:rPr>
      </w:pPr>
    </w:p>
    <w:p w14:paraId="582735DB" w14:textId="77777777" w:rsidR="00526C96" w:rsidRPr="008166E8" w:rsidRDefault="00766738" w:rsidP="008C295B">
      <w:r w:rsidRPr="00C254AC">
        <w:rPr>
          <w:rFonts w:ascii="Times New Roman" w:hAnsi="Times New Roman"/>
        </w:rPr>
        <w:t>A</w:t>
      </w:r>
      <w:r w:rsidR="00526C96" w:rsidRPr="00C254AC">
        <w:rPr>
          <w:rFonts w:ascii="Times New Roman" w:hAnsi="Times New Roman"/>
        </w:rPr>
        <w:t xml:space="preserve"> HVDSZ 2000 </w:t>
      </w:r>
      <w:r w:rsidRPr="00C254AC">
        <w:rPr>
          <w:rFonts w:ascii="Times New Roman" w:hAnsi="Times New Roman"/>
        </w:rPr>
        <w:t xml:space="preserve">Szakszervezet Alapszabályát - a módosításokkal egységes szerkezetben - 2013. május 29−én fogadta el a rendkívüli alkalommal összehívott </w:t>
      </w:r>
      <w:r w:rsidR="00526C96" w:rsidRPr="00C254AC">
        <w:rPr>
          <w:rFonts w:ascii="Times New Roman" w:hAnsi="Times New Roman"/>
        </w:rPr>
        <w:t>Munkakongresszus</w:t>
      </w:r>
      <w:r w:rsidR="00155D73" w:rsidRPr="008166E8">
        <w:t>.</w:t>
      </w:r>
    </w:p>
    <w:p w14:paraId="734A0951" w14:textId="77777777" w:rsidR="006C51BE" w:rsidRPr="008166E8" w:rsidRDefault="006C51BE" w:rsidP="008C295B">
      <w:pPr>
        <w:pStyle w:val="Csakszveg"/>
        <w:keepNext w:val="0"/>
        <w:rPr>
          <w:rFonts w:ascii="Times New Roman" w:hAnsi="Times New Roman"/>
          <w:sz w:val="22"/>
          <w:szCs w:val="22"/>
        </w:rPr>
      </w:pPr>
    </w:p>
    <w:p w14:paraId="7A5464CE" w14:textId="6762FE59" w:rsidR="006C51BE" w:rsidRPr="008166E8" w:rsidRDefault="006C51BE" w:rsidP="008C295B">
      <w:pPr>
        <w:rPr>
          <w:rFonts w:ascii="Times New Roman" w:hAnsi="Times New Roman"/>
          <w:szCs w:val="22"/>
        </w:rPr>
      </w:pPr>
      <w:r w:rsidRPr="008166E8">
        <w:rPr>
          <w:rFonts w:ascii="Times New Roman" w:hAnsi="Times New Roman"/>
          <w:szCs w:val="22"/>
        </w:rPr>
        <w:t xml:space="preserve">A módosításokkal </w:t>
      </w:r>
      <w:r w:rsidRPr="00C254AC">
        <w:rPr>
          <w:rFonts w:ascii="Times New Roman" w:hAnsi="Times New Roman"/>
        </w:rPr>
        <w:t>egységes</w:t>
      </w:r>
      <w:r w:rsidRPr="008166E8">
        <w:rPr>
          <w:rFonts w:ascii="Times New Roman" w:hAnsi="Times New Roman"/>
          <w:szCs w:val="22"/>
        </w:rPr>
        <w:t xml:space="preserve"> szerkezetbe foglalt Alapszabályban a módosítások </w:t>
      </w:r>
      <w:r w:rsidRPr="00B93A44">
        <w:rPr>
          <w:rFonts w:ascii="Times New Roman" w:hAnsi="Times New Roman"/>
          <w:b/>
          <w:bCs/>
          <w:i/>
          <w:szCs w:val="22"/>
          <w:u w:val="single"/>
        </w:rPr>
        <w:t>dőlt</w:t>
      </w:r>
      <w:r w:rsidR="00B93A44" w:rsidRPr="00B93A44">
        <w:rPr>
          <w:rFonts w:ascii="Times New Roman" w:hAnsi="Times New Roman"/>
          <w:b/>
          <w:bCs/>
          <w:i/>
          <w:szCs w:val="22"/>
          <w:u w:val="single"/>
        </w:rPr>
        <w:t>, félkövér</w:t>
      </w:r>
      <w:r w:rsidR="00B93A44">
        <w:rPr>
          <w:rFonts w:ascii="Times New Roman" w:hAnsi="Times New Roman"/>
          <w:i/>
          <w:szCs w:val="22"/>
          <w:u w:val="single"/>
        </w:rPr>
        <w:t xml:space="preserve"> </w:t>
      </w:r>
      <w:r w:rsidRPr="008166E8">
        <w:rPr>
          <w:rFonts w:ascii="Times New Roman" w:hAnsi="Times New Roman"/>
          <w:i/>
          <w:szCs w:val="22"/>
          <w:u w:val="single"/>
        </w:rPr>
        <w:t xml:space="preserve">és </w:t>
      </w:r>
      <w:r w:rsidRPr="00B93A44">
        <w:rPr>
          <w:rFonts w:ascii="Times New Roman" w:hAnsi="Times New Roman"/>
          <w:b/>
          <w:bCs/>
          <w:i/>
          <w:szCs w:val="22"/>
          <w:u w:val="single"/>
        </w:rPr>
        <w:t>aláhúzott</w:t>
      </w:r>
      <w:r w:rsidRPr="008166E8">
        <w:rPr>
          <w:rFonts w:ascii="Times New Roman" w:hAnsi="Times New Roman"/>
          <w:szCs w:val="22"/>
        </w:rPr>
        <w:t xml:space="preserve"> betűkkel, az eredeti szöveg normál stílusban íródott, a törölt szöveget </w:t>
      </w:r>
      <w:r w:rsidRPr="008166E8">
        <w:rPr>
          <w:rFonts w:ascii="Times New Roman" w:hAnsi="Times New Roman"/>
          <w:strike/>
          <w:szCs w:val="22"/>
        </w:rPr>
        <w:t>áthúzással</w:t>
      </w:r>
      <w:r w:rsidRPr="008166E8">
        <w:rPr>
          <w:rFonts w:ascii="Times New Roman" w:hAnsi="Times New Roman"/>
          <w:szCs w:val="22"/>
        </w:rPr>
        <w:t xml:space="preserve"> jelöltük.</w:t>
      </w:r>
    </w:p>
    <w:p w14:paraId="12AC20C2" w14:textId="77777777" w:rsidR="00AE3901" w:rsidRPr="008166E8" w:rsidRDefault="00AE3901" w:rsidP="008C295B">
      <w:pPr>
        <w:pStyle w:val="Csakszveg"/>
        <w:keepNext w:val="0"/>
        <w:rPr>
          <w:rFonts w:ascii="Times New Roman" w:hAnsi="Times New Roman"/>
          <w:sz w:val="22"/>
          <w:szCs w:val="22"/>
        </w:rPr>
      </w:pPr>
    </w:p>
    <w:p w14:paraId="707177EF" w14:textId="77777777" w:rsidR="00C00E77" w:rsidRDefault="006C51BE" w:rsidP="008C295B">
      <w:pPr>
        <w:pStyle w:val="Csakszveg"/>
        <w:keepNext w:val="0"/>
        <w:rPr>
          <w:rFonts w:ascii="Times New Roman" w:hAnsi="Times New Roman"/>
          <w:sz w:val="22"/>
          <w:szCs w:val="22"/>
        </w:rPr>
      </w:pPr>
      <w:r w:rsidRPr="008166E8">
        <w:rPr>
          <w:rFonts w:ascii="Times New Roman" w:hAnsi="Times New Roman"/>
          <w:sz w:val="22"/>
          <w:szCs w:val="22"/>
        </w:rPr>
        <w:t xml:space="preserve">Az Alapszabályt a HVDSZ 2000 Országos Értekezlete </w:t>
      </w:r>
    </w:p>
    <w:p w14:paraId="4C12F446" w14:textId="77777777" w:rsidR="00C00E77" w:rsidRDefault="006C51BE" w:rsidP="008C295B">
      <w:pPr>
        <w:pStyle w:val="Csakszveg"/>
        <w:keepNext w:val="0"/>
        <w:rPr>
          <w:rFonts w:ascii="Times New Roman" w:hAnsi="Times New Roman"/>
          <w:sz w:val="22"/>
          <w:szCs w:val="22"/>
        </w:rPr>
      </w:pPr>
      <w:r w:rsidRPr="008166E8">
        <w:rPr>
          <w:rFonts w:ascii="Times New Roman" w:hAnsi="Times New Roman"/>
          <w:sz w:val="22"/>
          <w:szCs w:val="22"/>
        </w:rPr>
        <w:t>2014. október 10-én</w:t>
      </w:r>
      <w:r w:rsidR="00C00E77">
        <w:rPr>
          <w:rFonts w:ascii="Times New Roman" w:hAnsi="Times New Roman"/>
          <w:sz w:val="22"/>
          <w:szCs w:val="22"/>
        </w:rPr>
        <w:t>,</w:t>
      </w:r>
    </w:p>
    <w:p w14:paraId="0E32035D" w14:textId="77777777" w:rsidR="00EA5CE2" w:rsidRPr="00EA5CE2" w:rsidRDefault="00293404" w:rsidP="008C295B">
      <w:pPr>
        <w:pStyle w:val="Csakszveg"/>
        <w:keepNext w:val="0"/>
        <w:rPr>
          <w:rFonts w:ascii="Times New Roman" w:hAnsi="Times New Roman"/>
          <w:sz w:val="22"/>
          <w:szCs w:val="22"/>
        </w:rPr>
      </w:pPr>
      <w:r w:rsidRPr="00EA5CE2">
        <w:rPr>
          <w:rFonts w:ascii="Times New Roman" w:hAnsi="Times New Roman"/>
          <w:sz w:val="22"/>
          <w:szCs w:val="22"/>
        </w:rPr>
        <w:t>2016. május 25-én</w:t>
      </w:r>
      <w:r w:rsidR="006C51BE" w:rsidRPr="00EA5CE2">
        <w:rPr>
          <w:rFonts w:ascii="Times New Roman" w:hAnsi="Times New Roman"/>
          <w:sz w:val="22"/>
          <w:szCs w:val="22"/>
        </w:rPr>
        <w:t xml:space="preserve"> </w:t>
      </w:r>
    </w:p>
    <w:p w14:paraId="2FB7C9C6" w14:textId="62B58025" w:rsidR="00EA5CE2" w:rsidRDefault="00EA5CE2" w:rsidP="008C295B">
      <w:pPr>
        <w:pStyle w:val="Csakszveg"/>
        <w:keepNext w:val="0"/>
        <w:rPr>
          <w:rFonts w:ascii="Times New Roman" w:hAnsi="Times New Roman"/>
          <w:sz w:val="22"/>
          <w:szCs w:val="22"/>
        </w:rPr>
      </w:pPr>
      <w:r w:rsidRPr="006A5A18">
        <w:rPr>
          <w:rFonts w:ascii="Times New Roman" w:hAnsi="Times New Roman"/>
          <w:sz w:val="22"/>
          <w:szCs w:val="22"/>
        </w:rPr>
        <w:t>2017. május 23</w:t>
      </w:r>
      <w:r w:rsidR="00287812">
        <w:rPr>
          <w:rFonts w:ascii="Times New Roman" w:hAnsi="Times New Roman"/>
          <w:sz w:val="22"/>
          <w:szCs w:val="22"/>
        </w:rPr>
        <w:t>-</w:t>
      </w:r>
      <w:r w:rsidRPr="006A5A18">
        <w:rPr>
          <w:rFonts w:ascii="Times New Roman" w:hAnsi="Times New Roman"/>
          <w:sz w:val="22"/>
          <w:szCs w:val="22"/>
        </w:rPr>
        <w:t>án</w:t>
      </w:r>
    </w:p>
    <w:p w14:paraId="38C4733E" w14:textId="0B45DD9A" w:rsidR="006A5A18" w:rsidRDefault="006A5A18" w:rsidP="008C295B">
      <w:pPr>
        <w:pStyle w:val="Csakszveg"/>
        <w:keepNext w:val="0"/>
        <w:rPr>
          <w:rFonts w:ascii="Times New Roman" w:hAnsi="Times New Roman"/>
          <w:sz w:val="22"/>
          <w:szCs w:val="22"/>
        </w:rPr>
      </w:pPr>
      <w:r>
        <w:rPr>
          <w:rFonts w:ascii="Times New Roman" w:hAnsi="Times New Roman"/>
          <w:sz w:val="22"/>
          <w:szCs w:val="22"/>
        </w:rPr>
        <w:t xml:space="preserve">2018. május </w:t>
      </w:r>
      <w:r w:rsidR="00AE5128">
        <w:rPr>
          <w:rFonts w:ascii="Times New Roman" w:hAnsi="Times New Roman"/>
          <w:sz w:val="22"/>
          <w:szCs w:val="22"/>
        </w:rPr>
        <w:t>23</w:t>
      </w:r>
      <w:r w:rsidR="00287812">
        <w:rPr>
          <w:rFonts w:ascii="Times New Roman" w:hAnsi="Times New Roman"/>
          <w:sz w:val="22"/>
          <w:szCs w:val="22"/>
        </w:rPr>
        <w:t>-</w:t>
      </w:r>
      <w:r w:rsidR="00AE5128">
        <w:rPr>
          <w:rFonts w:ascii="Times New Roman" w:hAnsi="Times New Roman"/>
          <w:sz w:val="22"/>
          <w:szCs w:val="22"/>
        </w:rPr>
        <w:t>án</w:t>
      </w:r>
      <w:r>
        <w:rPr>
          <w:rFonts w:ascii="Times New Roman" w:hAnsi="Times New Roman"/>
          <w:sz w:val="22"/>
          <w:szCs w:val="22"/>
        </w:rPr>
        <w:t xml:space="preserve"> </w:t>
      </w:r>
    </w:p>
    <w:p w14:paraId="6B2DDE0C" w14:textId="09484568" w:rsidR="000864D4" w:rsidRDefault="00287812" w:rsidP="008C295B">
      <w:pPr>
        <w:pStyle w:val="Csakszveg"/>
        <w:keepNext w:val="0"/>
        <w:rPr>
          <w:rFonts w:ascii="Times New Roman" w:hAnsi="Times New Roman"/>
          <w:sz w:val="22"/>
          <w:szCs w:val="22"/>
        </w:rPr>
      </w:pPr>
      <w:r w:rsidRPr="00CB2E20">
        <w:rPr>
          <w:rFonts w:ascii="Times New Roman" w:hAnsi="Times New Roman"/>
          <w:sz w:val="22"/>
          <w:szCs w:val="22"/>
        </w:rPr>
        <w:t xml:space="preserve">2019. </w:t>
      </w:r>
      <w:r w:rsidR="004D6D3D" w:rsidRPr="00CB2E20">
        <w:rPr>
          <w:rFonts w:ascii="Times New Roman" w:hAnsi="Times New Roman"/>
          <w:sz w:val="22"/>
          <w:szCs w:val="22"/>
        </w:rPr>
        <w:t>október</w:t>
      </w:r>
      <w:r w:rsidRPr="00CB2E20">
        <w:rPr>
          <w:rFonts w:ascii="Times New Roman" w:hAnsi="Times New Roman"/>
          <w:sz w:val="22"/>
          <w:szCs w:val="22"/>
        </w:rPr>
        <w:t xml:space="preserve"> 10-én</w:t>
      </w:r>
    </w:p>
    <w:p w14:paraId="0E818B42" w14:textId="5421CDF6" w:rsidR="00CB2E20" w:rsidRDefault="00CB2E20" w:rsidP="008C295B">
      <w:pPr>
        <w:pStyle w:val="Csakszveg"/>
        <w:keepNext w:val="0"/>
        <w:rPr>
          <w:rFonts w:ascii="Times New Roman" w:hAnsi="Times New Roman"/>
          <w:sz w:val="22"/>
          <w:szCs w:val="22"/>
        </w:rPr>
      </w:pPr>
      <w:r>
        <w:rPr>
          <w:rFonts w:ascii="Times New Roman" w:hAnsi="Times New Roman"/>
          <w:sz w:val="22"/>
          <w:szCs w:val="22"/>
        </w:rPr>
        <w:t>2022. december 7</w:t>
      </w:r>
      <w:r w:rsidRPr="00CB2E20">
        <w:rPr>
          <w:rFonts w:ascii="Times New Roman" w:hAnsi="Times New Roman"/>
          <w:sz w:val="22"/>
          <w:szCs w:val="22"/>
        </w:rPr>
        <w:sym w:font="Symbol" w:char="F02D"/>
      </w:r>
      <w:r>
        <w:rPr>
          <w:rFonts w:ascii="Times New Roman" w:hAnsi="Times New Roman"/>
          <w:sz w:val="22"/>
          <w:szCs w:val="22"/>
        </w:rPr>
        <w:t>én</w:t>
      </w:r>
    </w:p>
    <w:p w14:paraId="2F293F17" w14:textId="2454CD6C" w:rsidR="006A68B0" w:rsidRDefault="006A68B0" w:rsidP="008C295B">
      <w:pPr>
        <w:pStyle w:val="Csakszveg"/>
        <w:keepNext w:val="0"/>
        <w:rPr>
          <w:rFonts w:ascii="Times New Roman" w:hAnsi="Times New Roman"/>
          <w:sz w:val="22"/>
          <w:szCs w:val="22"/>
        </w:rPr>
      </w:pPr>
      <w:r>
        <w:rPr>
          <w:rFonts w:ascii="Times New Roman" w:hAnsi="Times New Roman"/>
          <w:sz w:val="22"/>
          <w:szCs w:val="22"/>
        </w:rPr>
        <w:t>2024. október 10</w:t>
      </w:r>
      <w:r w:rsidRPr="006A68B0">
        <w:rPr>
          <w:rFonts w:ascii="Times New Roman" w:hAnsi="Times New Roman"/>
          <w:sz w:val="22"/>
          <w:szCs w:val="22"/>
        </w:rPr>
        <w:sym w:font="Symbol" w:char="F02D"/>
      </w:r>
      <w:r>
        <w:rPr>
          <w:rFonts w:ascii="Times New Roman" w:hAnsi="Times New Roman"/>
          <w:sz w:val="22"/>
          <w:szCs w:val="22"/>
        </w:rPr>
        <w:t>én</w:t>
      </w:r>
    </w:p>
    <w:p w14:paraId="77E4EC93" w14:textId="596234F7" w:rsidR="006A68B0" w:rsidRPr="00CB2E20" w:rsidRDefault="006A68B0" w:rsidP="008C295B">
      <w:pPr>
        <w:pStyle w:val="Csakszveg"/>
        <w:keepNext w:val="0"/>
        <w:rPr>
          <w:rFonts w:ascii="Times New Roman" w:hAnsi="Times New Roman"/>
          <w:sz w:val="22"/>
          <w:szCs w:val="22"/>
        </w:rPr>
      </w:pPr>
      <w:r>
        <w:rPr>
          <w:rFonts w:ascii="Times New Roman" w:hAnsi="Times New Roman"/>
          <w:sz w:val="22"/>
          <w:szCs w:val="22"/>
        </w:rPr>
        <w:t>2025. május 15</w:t>
      </w:r>
      <w:r w:rsidRPr="006A68B0">
        <w:rPr>
          <w:rFonts w:ascii="Times New Roman" w:hAnsi="Times New Roman"/>
          <w:sz w:val="22"/>
          <w:szCs w:val="22"/>
        </w:rPr>
        <w:sym w:font="Symbol" w:char="F02D"/>
      </w:r>
      <w:r>
        <w:rPr>
          <w:rFonts w:ascii="Times New Roman" w:hAnsi="Times New Roman"/>
          <w:sz w:val="22"/>
          <w:szCs w:val="22"/>
        </w:rPr>
        <w:t>én</w:t>
      </w:r>
    </w:p>
    <w:p w14:paraId="223610E2" w14:textId="77777777" w:rsidR="006C51BE" w:rsidRPr="008166E8" w:rsidRDefault="006C51BE" w:rsidP="008C295B">
      <w:pPr>
        <w:pStyle w:val="Csakszveg"/>
        <w:keepNext w:val="0"/>
        <w:rPr>
          <w:rFonts w:ascii="Times New Roman" w:hAnsi="Times New Roman"/>
          <w:sz w:val="22"/>
          <w:szCs w:val="22"/>
        </w:rPr>
      </w:pPr>
      <w:r w:rsidRPr="008166E8">
        <w:rPr>
          <w:rFonts w:ascii="Times New Roman" w:hAnsi="Times New Roman"/>
          <w:sz w:val="22"/>
          <w:szCs w:val="22"/>
        </w:rPr>
        <w:t>módosította, amely egyidejűleg hatályba is lépett.</w:t>
      </w:r>
    </w:p>
    <w:p w14:paraId="0F3279C8" w14:textId="77777777" w:rsidR="006C51BE" w:rsidRPr="008166E8" w:rsidRDefault="006C51BE" w:rsidP="008C295B">
      <w:pPr>
        <w:pStyle w:val="Csakszveg"/>
        <w:keepNext w:val="0"/>
        <w:rPr>
          <w:rFonts w:ascii="Times New Roman" w:hAnsi="Times New Roman"/>
          <w:sz w:val="22"/>
          <w:szCs w:val="22"/>
        </w:rPr>
      </w:pPr>
    </w:p>
    <w:p w14:paraId="54A1225F" w14:textId="77777777" w:rsidR="00CB2E20" w:rsidRDefault="006C51BE" w:rsidP="008C295B">
      <w:pPr>
        <w:pStyle w:val="Csakszveg"/>
        <w:keepNext w:val="0"/>
        <w:rPr>
          <w:rFonts w:ascii="Times New Roman" w:hAnsi="Times New Roman"/>
          <w:sz w:val="22"/>
          <w:szCs w:val="22"/>
        </w:rPr>
      </w:pPr>
      <w:r w:rsidRPr="008166E8">
        <w:rPr>
          <w:rFonts w:ascii="Times New Roman" w:hAnsi="Times New Roman"/>
          <w:sz w:val="22"/>
          <w:szCs w:val="22"/>
        </w:rPr>
        <w:t xml:space="preserve">Az </w:t>
      </w:r>
      <w:r w:rsidR="00AE3901" w:rsidRPr="008166E8">
        <w:rPr>
          <w:rFonts w:ascii="Times New Roman" w:hAnsi="Times New Roman"/>
          <w:sz w:val="22"/>
          <w:szCs w:val="22"/>
        </w:rPr>
        <w:t xml:space="preserve">Alapszabályban </w:t>
      </w:r>
      <w:r w:rsidRPr="008166E8">
        <w:rPr>
          <w:rFonts w:ascii="Times New Roman" w:hAnsi="Times New Roman"/>
          <w:sz w:val="22"/>
          <w:szCs w:val="22"/>
        </w:rPr>
        <w:t>nem szabályozott kérdésekben a 2013. évi V. törvény (Ptk.) és a 2011. évi CLXXV. törvény (Ectv.) rendelkezései az irányadóak.</w:t>
      </w:r>
      <w:r w:rsidR="00E615C9">
        <w:rPr>
          <w:rFonts w:ascii="Times New Roman" w:hAnsi="Times New Roman"/>
          <w:sz w:val="22"/>
          <w:szCs w:val="22"/>
        </w:rPr>
        <w:t xml:space="preserve"> </w:t>
      </w:r>
    </w:p>
    <w:p w14:paraId="4131AE97" w14:textId="77777777" w:rsidR="00CB2E20" w:rsidRDefault="00CB2E20" w:rsidP="008C295B">
      <w:pPr>
        <w:pStyle w:val="Csakszveg"/>
        <w:keepNext w:val="0"/>
        <w:rPr>
          <w:rFonts w:ascii="Times New Roman" w:hAnsi="Times New Roman"/>
          <w:sz w:val="22"/>
          <w:szCs w:val="22"/>
        </w:rPr>
      </w:pPr>
    </w:p>
    <w:p w14:paraId="1E76B2AB" w14:textId="44B0797E" w:rsidR="006C51BE" w:rsidRPr="00CB2E20" w:rsidRDefault="00E615C9" w:rsidP="008C295B">
      <w:pPr>
        <w:pStyle w:val="Csakszveg"/>
        <w:keepNext w:val="0"/>
        <w:rPr>
          <w:rFonts w:ascii="Times New Roman" w:hAnsi="Times New Roman"/>
          <w:sz w:val="22"/>
          <w:szCs w:val="22"/>
        </w:rPr>
      </w:pPr>
      <w:r w:rsidRPr="00CB2E20">
        <w:rPr>
          <w:rFonts w:ascii="Times New Roman" w:hAnsi="Times New Roman"/>
          <w:sz w:val="22"/>
          <w:szCs w:val="22"/>
        </w:rPr>
        <w:t xml:space="preserve">Az Alapszabályhoz három függelék tartozik: </w:t>
      </w:r>
    </w:p>
    <w:p w14:paraId="60499668" w14:textId="2963E29B" w:rsidR="00E615C9" w:rsidRPr="00CB2E20" w:rsidRDefault="00E615C9" w:rsidP="00E615C9">
      <w:pPr>
        <w:pStyle w:val="Csakszveg"/>
        <w:keepNext w:val="0"/>
        <w:numPr>
          <w:ilvl w:val="0"/>
          <w:numId w:val="41"/>
        </w:numPr>
        <w:rPr>
          <w:rFonts w:ascii="Times New Roman" w:hAnsi="Times New Roman"/>
          <w:sz w:val="22"/>
          <w:szCs w:val="22"/>
        </w:rPr>
      </w:pPr>
      <w:r w:rsidRPr="00CB2E20">
        <w:rPr>
          <w:rFonts w:ascii="Times New Roman" w:hAnsi="Times New Roman"/>
          <w:sz w:val="22"/>
          <w:szCs w:val="22"/>
        </w:rPr>
        <w:t>sz. függelék: a HVDSZ 2000 alapszervezetei</w:t>
      </w:r>
    </w:p>
    <w:p w14:paraId="28B10043" w14:textId="73D572CA" w:rsidR="00E615C9" w:rsidRPr="00CB2E20" w:rsidRDefault="00E615C9" w:rsidP="00E615C9">
      <w:pPr>
        <w:pStyle w:val="Csakszveg"/>
        <w:keepNext w:val="0"/>
        <w:numPr>
          <w:ilvl w:val="0"/>
          <w:numId w:val="41"/>
        </w:numPr>
        <w:rPr>
          <w:rFonts w:ascii="Times New Roman" w:hAnsi="Times New Roman"/>
          <w:sz w:val="22"/>
          <w:szCs w:val="22"/>
        </w:rPr>
      </w:pPr>
      <w:r w:rsidRPr="00CB2E20">
        <w:rPr>
          <w:rFonts w:ascii="Times New Roman" w:hAnsi="Times New Roman"/>
          <w:sz w:val="22"/>
          <w:szCs w:val="22"/>
        </w:rPr>
        <w:t>sz. függelék: a HVDSZ 2000 társult tagjai</w:t>
      </w:r>
    </w:p>
    <w:p w14:paraId="5EA1A432" w14:textId="4652320D" w:rsidR="00444C25" w:rsidRDefault="00E615C9" w:rsidP="00E615C9">
      <w:pPr>
        <w:pStyle w:val="Csakszveg"/>
        <w:keepNext w:val="0"/>
        <w:numPr>
          <w:ilvl w:val="0"/>
          <w:numId w:val="41"/>
        </w:numPr>
        <w:rPr>
          <w:rFonts w:ascii="Times New Roman" w:hAnsi="Times New Roman"/>
          <w:sz w:val="22"/>
          <w:szCs w:val="22"/>
        </w:rPr>
      </w:pPr>
      <w:r w:rsidRPr="00CB2E20">
        <w:rPr>
          <w:rFonts w:ascii="Times New Roman" w:hAnsi="Times New Roman"/>
          <w:sz w:val="22"/>
          <w:szCs w:val="22"/>
        </w:rPr>
        <w:t xml:space="preserve">sz. függelék: a HVDSZ 2000 önálló jogalanyisággal rendelkező </w:t>
      </w:r>
      <w:r w:rsidR="002A7FF1" w:rsidRPr="00CB2E20">
        <w:rPr>
          <w:rFonts w:ascii="Times New Roman" w:hAnsi="Times New Roman"/>
          <w:sz w:val="22"/>
          <w:szCs w:val="22"/>
        </w:rPr>
        <w:t>alapszervezetek</w:t>
      </w:r>
    </w:p>
    <w:p w14:paraId="1C660755" w14:textId="5B71130E" w:rsidR="00CB2E20" w:rsidRPr="006A68B0" w:rsidRDefault="00CB2E20" w:rsidP="008C295B">
      <w:pPr>
        <w:spacing w:line="240" w:lineRule="auto"/>
        <w:rPr>
          <w:rFonts w:ascii="Times New Roman" w:eastAsia="Times New Roman" w:hAnsi="Times New Roman"/>
          <w:szCs w:val="22"/>
          <w:lang w:eastAsia="hu-HU"/>
        </w:rPr>
      </w:pPr>
    </w:p>
    <w:sectPr w:rsidR="00CB2E20" w:rsidRPr="006A68B0" w:rsidSect="00C91CC5">
      <w:headerReference w:type="even" r:id="rId11"/>
      <w:headerReference w:type="default" r:id="rId12"/>
      <w:headerReference w:type="first" r:id="rId13"/>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3418E" w14:textId="77777777" w:rsidR="00E10105" w:rsidRDefault="00E10105" w:rsidP="00526C96">
      <w:pPr>
        <w:spacing w:line="240" w:lineRule="auto"/>
      </w:pPr>
      <w:r>
        <w:separator/>
      </w:r>
    </w:p>
  </w:endnote>
  <w:endnote w:type="continuationSeparator" w:id="0">
    <w:p w14:paraId="0EE66541" w14:textId="77777777" w:rsidR="00E10105" w:rsidRDefault="00E10105" w:rsidP="00526C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EE"/>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Signature">
    <w:altName w:val="Calibri"/>
    <w:panose1 w:val="020B0604020202020204"/>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D544C" w14:textId="77777777" w:rsidR="00E10105" w:rsidRDefault="00E10105" w:rsidP="00526C96">
      <w:pPr>
        <w:spacing w:line="240" w:lineRule="auto"/>
      </w:pPr>
      <w:r>
        <w:separator/>
      </w:r>
    </w:p>
  </w:footnote>
  <w:footnote w:type="continuationSeparator" w:id="0">
    <w:p w14:paraId="50F2B777" w14:textId="77777777" w:rsidR="00E10105" w:rsidRDefault="00E10105" w:rsidP="00526C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2060817443"/>
      <w:docPartObj>
        <w:docPartGallery w:val="Page Numbers (Top of Page)"/>
        <w:docPartUnique/>
      </w:docPartObj>
    </w:sdtPr>
    <w:sdtContent>
      <w:p w14:paraId="0885CA37" w14:textId="3DCF7D18" w:rsidR="00035714" w:rsidRDefault="00035714" w:rsidP="00CE69D3">
        <w:pPr>
          <w:pStyle w:val="lfej"/>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end"/>
        </w:r>
      </w:p>
    </w:sdtContent>
  </w:sdt>
  <w:p w14:paraId="08503820" w14:textId="77777777" w:rsidR="00035714" w:rsidRDefault="00035714" w:rsidP="00035714">
    <w:pPr>
      <w:pStyle w:val="lfej"/>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135913395"/>
      <w:docPartObj>
        <w:docPartGallery w:val="Page Numbers (Top of Page)"/>
        <w:docPartUnique/>
      </w:docPartObj>
    </w:sdtPr>
    <w:sdtContent>
      <w:p w14:paraId="3C8955F2" w14:textId="4FB37E4C" w:rsidR="00035714" w:rsidRDefault="00035714" w:rsidP="00CE69D3">
        <w:pPr>
          <w:pStyle w:val="lfej"/>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9</w:t>
        </w:r>
        <w:r>
          <w:rPr>
            <w:rStyle w:val="Oldalszm"/>
          </w:rPr>
          <w:fldChar w:fldCharType="end"/>
        </w:r>
      </w:p>
    </w:sdtContent>
  </w:sdt>
  <w:p w14:paraId="16523E91" w14:textId="37D8F299" w:rsidR="00F1073C" w:rsidRDefault="00F1073C" w:rsidP="00035714">
    <w:pPr>
      <w:pStyle w:val="lfej"/>
      <w:ind w:right="360"/>
      <w:jc w:val="right"/>
    </w:pPr>
  </w:p>
  <w:p w14:paraId="6C37071B" w14:textId="77777777" w:rsidR="00F1073C" w:rsidRDefault="00F1073C">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95C9" w14:textId="645F7884" w:rsidR="00F1073C" w:rsidRPr="0086018E" w:rsidRDefault="00F1073C" w:rsidP="00526C96">
    <w:pPr>
      <w:pStyle w:val="lfej"/>
      <w:tabs>
        <w:tab w:val="clear" w:pos="4536"/>
        <w:tab w:val="center" w:pos="0"/>
      </w:tabs>
      <w:rPr>
        <w:rFonts w:asciiTheme="minorHAnsi" w:hAnsiTheme="minorHAnsi" w:cstheme="minorHAnsi"/>
        <w:strike/>
      </w:rPr>
    </w:pPr>
    <w:r w:rsidRPr="0086018E">
      <w:rPr>
        <w:rFonts w:asciiTheme="minorHAnsi" w:hAnsiTheme="minorHAnsi" w:cstheme="minorHAnsi"/>
      </w:rPr>
      <w:tab/>
    </w:r>
    <w:r w:rsidRPr="0086018E">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A226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A01F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4E5A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FC09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89E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F4B0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D8CB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42A9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20EE70"/>
    <w:lvl w:ilvl="0">
      <w:start w:val="1"/>
      <w:numFmt w:val="decimal"/>
      <w:lvlText w:val="%1."/>
      <w:lvlJc w:val="left"/>
      <w:pPr>
        <w:tabs>
          <w:tab w:val="num" w:pos="360"/>
        </w:tabs>
        <w:ind w:left="360" w:hanging="360"/>
      </w:pPr>
    </w:lvl>
  </w:abstractNum>
  <w:abstractNum w:abstractNumId="9" w15:restartNumberingAfterBreak="0">
    <w:nsid w:val="09885F17"/>
    <w:multiLevelType w:val="hybridMultilevel"/>
    <w:tmpl w:val="01DCD81C"/>
    <w:lvl w:ilvl="0" w:tplc="473C30D4">
      <w:start w:val="1"/>
      <w:numFmt w:val="bullet"/>
      <w:pStyle w:val="Felsorols"/>
      <w:lvlText w:val="–"/>
      <w:lvlJc w:val="left"/>
      <w:pPr>
        <w:ind w:left="360" w:hanging="360"/>
      </w:pPr>
      <w:rPr>
        <w:rFonts w:ascii="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0" w15:restartNumberingAfterBreak="0">
    <w:nsid w:val="0A871EC7"/>
    <w:multiLevelType w:val="hybridMultilevel"/>
    <w:tmpl w:val="BD32A914"/>
    <w:lvl w:ilvl="0" w:tplc="FC1C5C42">
      <w:start w:val="1"/>
      <w:numFmt w:val="lowerLetter"/>
      <w:lvlText w:val="%1)"/>
      <w:lvlJc w:val="left"/>
      <w:pPr>
        <w:ind w:left="360" w:hanging="360"/>
      </w:pPr>
      <w:rPr>
        <w:rFonts w:ascii="Constantia" w:hAnsi="Constantia"/>
        <w:sz w:val="2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0CF71174"/>
    <w:multiLevelType w:val="hybridMultilevel"/>
    <w:tmpl w:val="A790B3E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DE00059"/>
    <w:multiLevelType w:val="hybridMultilevel"/>
    <w:tmpl w:val="EABA9440"/>
    <w:lvl w:ilvl="0" w:tplc="770A3B26">
      <w:start w:val="1"/>
      <w:numFmt w:val="bullet"/>
      <w:lvlText w:val="–"/>
      <w:lvlJc w:val="left"/>
      <w:pPr>
        <w:ind w:left="720" w:hanging="360"/>
      </w:pPr>
      <w:rPr>
        <w:rFonts w:ascii="Times New Roman" w:hAnsi="Times New Roman" w:cs="Times New Roman" w:hint="default"/>
        <w:strike w:val="0"/>
        <w:color w:val="auto"/>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DFD4C21"/>
    <w:multiLevelType w:val="hybridMultilevel"/>
    <w:tmpl w:val="9FC863B2"/>
    <w:lvl w:ilvl="0" w:tplc="7EF27456">
      <w:start w:val="1"/>
      <w:numFmt w:val="bullet"/>
      <w:lvlText w:val="–"/>
      <w:lvlJc w:val="left"/>
      <w:pPr>
        <w:ind w:left="339" w:hanging="360"/>
      </w:pPr>
      <w:rPr>
        <w:rFonts w:ascii="Times New Roman" w:hAnsi="Times New Roman" w:cs="Times New Roman" w:hint="default"/>
        <w:color w:val="auto"/>
      </w:rPr>
    </w:lvl>
    <w:lvl w:ilvl="1" w:tplc="040E0003" w:tentative="1">
      <w:start w:val="1"/>
      <w:numFmt w:val="bullet"/>
      <w:lvlText w:val="o"/>
      <w:lvlJc w:val="left"/>
      <w:pPr>
        <w:ind w:left="1059" w:hanging="360"/>
      </w:pPr>
      <w:rPr>
        <w:rFonts w:ascii="Courier New" w:hAnsi="Courier New" w:cs="Courier New" w:hint="default"/>
      </w:rPr>
    </w:lvl>
    <w:lvl w:ilvl="2" w:tplc="040E0005" w:tentative="1">
      <w:start w:val="1"/>
      <w:numFmt w:val="bullet"/>
      <w:lvlText w:val=""/>
      <w:lvlJc w:val="left"/>
      <w:pPr>
        <w:ind w:left="1779" w:hanging="360"/>
      </w:pPr>
      <w:rPr>
        <w:rFonts w:ascii="Wingdings" w:hAnsi="Wingdings" w:hint="default"/>
      </w:rPr>
    </w:lvl>
    <w:lvl w:ilvl="3" w:tplc="040E0001" w:tentative="1">
      <w:start w:val="1"/>
      <w:numFmt w:val="bullet"/>
      <w:lvlText w:val=""/>
      <w:lvlJc w:val="left"/>
      <w:pPr>
        <w:ind w:left="2499" w:hanging="360"/>
      </w:pPr>
      <w:rPr>
        <w:rFonts w:ascii="Symbol" w:hAnsi="Symbol" w:hint="default"/>
      </w:rPr>
    </w:lvl>
    <w:lvl w:ilvl="4" w:tplc="040E0003" w:tentative="1">
      <w:start w:val="1"/>
      <w:numFmt w:val="bullet"/>
      <w:lvlText w:val="o"/>
      <w:lvlJc w:val="left"/>
      <w:pPr>
        <w:ind w:left="3219" w:hanging="360"/>
      </w:pPr>
      <w:rPr>
        <w:rFonts w:ascii="Courier New" w:hAnsi="Courier New" w:cs="Courier New" w:hint="default"/>
      </w:rPr>
    </w:lvl>
    <w:lvl w:ilvl="5" w:tplc="040E0005" w:tentative="1">
      <w:start w:val="1"/>
      <w:numFmt w:val="bullet"/>
      <w:lvlText w:val=""/>
      <w:lvlJc w:val="left"/>
      <w:pPr>
        <w:ind w:left="3939" w:hanging="360"/>
      </w:pPr>
      <w:rPr>
        <w:rFonts w:ascii="Wingdings" w:hAnsi="Wingdings" w:hint="default"/>
      </w:rPr>
    </w:lvl>
    <w:lvl w:ilvl="6" w:tplc="040E0001" w:tentative="1">
      <w:start w:val="1"/>
      <w:numFmt w:val="bullet"/>
      <w:lvlText w:val=""/>
      <w:lvlJc w:val="left"/>
      <w:pPr>
        <w:ind w:left="4659" w:hanging="360"/>
      </w:pPr>
      <w:rPr>
        <w:rFonts w:ascii="Symbol" w:hAnsi="Symbol" w:hint="default"/>
      </w:rPr>
    </w:lvl>
    <w:lvl w:ilvl="7" w:tplc="040E0003" w:tentative="1">
      <w:start w:val="1"/>
      <w:numFmt w:val="bullet"/>
      <w:lvlText w:val="o"/>
      <w:lvlJc w:val="left"/>
      <w:pPr>
        <w:ind w:left="5379" w:hanging="360"/>
      </w:pPr>
      <w:rPr>
        <w:rFonts w:ascii="Courier New" w:hAnsi="Courier New" w:cs="Courier New" w:hint="default"/>
      </w:rPr>
    </w:lvl>
    <w:lvl w:ilvl="8" w:tplc="040E0005" w:tentative="1">
      <w:start w:val="1"/>
      <w:numFmt w:val="bullet"/>
      <w:lvlText w:val=""/>
      <w:lvlJc w:val="left"/>
      <w:pPr>
        <w:ind w:left="6099" w:hanging="360"/>
      </w:pPr>
      <w:rPr>
        <w:rFonts w:ascii="Wingdings" w:hAnsi="Wingdings" w:hint="default"/>
      </w:rPr>
    </w:lvl>
  </w:abstractNum>
  <w:abstractNum w:abstractNumId="14" w15:restartNumberingAfterBreak="0">
    <w:nsid w:val="10496274"/>
    <w:multiLevelType w:val="hybridMultilevel"/>
    <w:tmpl w:val="A8F686FE"/>
    <w:lvl w:ilvl="0" w:tplc="0F94FC36">
      <w:start w:val="1"/>
      <w:numFmt w:val="bullet"/>
      <w:lvlText w:val="‒"/>
      <w:lvlJc w:val="left"/>
      <w:pPr>
        <w:ind w:left="1069" w:hanging="360"/>
      </w:pPr>
      <w:rPr>
        <w:rFonts w:ascii="Times New Roman" w:hAnsi="Times New Roman" w:cs="Times New Roman" w:hint="default"/>
        <w:color w:val="auto"/>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5" w15:restartNumberingAfterBreak="0">
    <w:nsid w:val="13CC2439"/>
    <w:multiLevelType w:val="hybridMultilevel"/>
    <w:tmpl w:val="9D36B64C"/>
    <w:lvl w:ilvl="0" w:tplc="89EA6456">
      <w:start w:val="4"/>
      <w:numFmt w:val="bullet"/>
      <w:lvlText w:val="-"/>
      <w:lvlJc w:val="left"/>
      <w:pPr>
        <w:ind w:left="1069" w:hanging="360"/>
      </w:pPr>
      <w:rPr>
        <w:rFonts w:ascii="Times New Roman" w:eastAsia="Calibri" w:hAnsi="Times New Roman"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6" w15:restartNumberingAfterBreak="0">
    <w:nsid w:val="1505255A"/>
    <w:multiLevelType w:val="hybridMultilevel"/>
    <w:tmpl w:val="6DACCCBC"/>
    <w:lvl w:ilvl="0" w:tplc="770A3B26">
      <w:start w:val="1"/>
      <w:numFmt w:val="bullet"/>
      <w:lvlText w:val="–"/>
      <w:lvlJc w:val="left"/>
      <w:pPr>
        <w:ind w:left="720" w:hanging="360"/>
      </w:pPr>
      <w:rPr>
        <w:rFonts w:ascii="Times New Roman" w:hAnsi="Times New Roman" w:cs="Times New Roman" w:hint="default"/>
        <w:strike w:val="0"/>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174015CF"/>
    <w:multiLevelType w:val="hybridMultilevel"/>
    <w:tmpl w:val="A1F4B202"/>
    <w:lvl w:ilvl="0" w:tplc="0AB40FC4">
      <w:start w:val="1"/>
      <w:numFmt w:val="bullet"/>
      <w:lvlText w:val="–"/>
      <w:lvlJc w:val="left"/>
      <w:pPr>
        <w:ind w:left="1353" w:hanging="360"/>
      </w:pPr>
      <w:rPr>
        <w:rFonts w:ascii="Times New Roman" w:hAnsi="Times New Roman" w:cs="Times New Roman"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8" w15:restartNumberingAfterBreak="0">
    <w:nsid w:val="193D65BA"/>
    <w:multiLevelType w:val="hybridMultilevel"/>
    <w:tmpl w:val="A81254DE"/>
    <w:lvl w:ilvl="0" w:tplc="770A3B26">
      <w:start w:val="1"/>
      <w:numFmt w:val="bullet"/>
      <w:lvlText w:val="–"/>
      <w:lvlJc w:val="left"/>
      <w:pPr>
        <w:ind w:left="1429" w:hanging="360"/>
      </w:pPr>
      <w:rPr>
        <w:rFonts w:ascii="Times New Roman" w:hAnsi="Times New Roman" w:cs="Times New Roman" w:hint="default"/>
        <w:strike w:val="0"/>
        <w:color w:val="auto"/>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9" w15:restartNumberingAfterBreak="0">
    <w:nsid w:val="19CF5993"/>
    <w:multiLevelType w:val="hybridMultilevel"/>
    <w:tmpl w:val="4EC0728E"/>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 w15:restartNumberingAfterBreak="0">
    <w:nsid w:val="1B3F75E1"/>
    <w:multiLevelType w:val="hybridMultilevel"/>
    <w:tmpl w:val="0CB28D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1DF02525"/>
    <w:multiLevelType w:val="hybridMultilevel"/>
    <w:tmpl w:val="5C780120"/>
    <w:lvl w:ilvl="0" w:tplc="FC7CE774">
      <w:start w:val="1"/>
      <w:numFmt w:val="bullet"/>
      <w:lvlText w:val=""/>
      <w:lvlJc w:val="left"/>
      <w:pPr>
        <w:ind w:left="12" w:hanging="360"/>
      </w:pPr>
      <w:rPr>
        <w:rFonts w:ascii="Symbol" w:hAnsi="Symbol" w:hint="default"/>
      </w:rPr>
    </w:lvl>
    <w:lvl w:ilvl="1" w:tplc="040E0003" w:tentative="1">
      <w:start w:val="1"/>
      <w:numFmt w:val="bullet"/>
      <w:lvlText w:val="o"/>
      <w:lvlJc w:val="left"/>
      <w:pPr>
        <w:ind w:left="732" w:hanging="360"/>
      </w:pPr>
      <w:rPr>
        <w:rFonts w:ascii="Courier New" w:hAnsi="Courier New" w:cs="Courier New" w:hint="default"/>
      </w:rPr>
    </w:lvl>
    <w:lvl w:ilvl="2" w:tplc="040E0005" w:tentative="1">
      <w:start w:val="1"/>
      <w:numFmt w:val="bullet"/>
      <w:lvlText w:val=""/>
      <w:lvlJc w:val="left"/>
      <w:pPr>
        <w:ind w:left="1452" w:hanging="360"/>
      </w:pPr>
      <w:rPr>
        <w:rFonts w:ascii="Wingdings" w:hAnsi="Wingdings" w:hint="default"/>
      </w:rPr>
    </w:lvl>
    <w:lvl w:ilvl="3" w:tplc="040E0001" w:tentative="1">
      <w:start w:val="1"/>
      <w:numFmt w:val="bullet"/>
      <w:lvlText w:val=""/>
      <w:lvlJc w:val="left"/>
      <w:pPr>
        <w:ind w:left="2172" w:hanging="360"/>
      </w:pPr>
      <w:rPr>
        <w:rFonts w:ascii="Symbol" w:hAnsi="Symbol" w:hint="default"/>
      </w:rPr>
    </w:lvl>
    <w:lvl w:ilvl="4" w:tplc="040E0003" w:tentative="1">
      <w:start w:val="1"/>
      <w:numFmt w:val="bullet"/>
      <w:lvlText w:val="o"/>
      <w:lvlJc w:val="left"/>
      <w:pPr>
        <w:ind w:left="2892" w:hanging="360"/>
      </w:pPr>
      <w:rPr>
        <w:rFonts w:ascii="Courier New" w:hAnsi="Courier New" w:cs="Courier New" w:hint="default"/>
      </w:rPr>
    </w:lvl>
    <w:lvl w:ilvl="5" w:tplc="040E0005" w:tentative="1">
      <w:start w:val="1"/>
      <w:numFmt w:val="bullet"/>
      <w:lvlText w:val=""/>
      <w:lvlJc w:val="left"/>
      <w:pPr>
        <w:ind w:left="3612" w:hanging="360"/>
      </w:pPr>
      <w:rPr>
        <w:rFonts w:ascii="Wingdings" w:hAnsi="Wingdings" w:hint="default"/>
      </w:rPr>
    </w:lvl>
    <w:lvl w:ilvl="6" w:tplc="040E0001" w:tentative="1">
      <w:start w:val="1"/>
      <w:numFmt w:val="bullet"/>
      <w:lvlText w:val=""/>
      <w:lvlJc w:val="left"/>
      <w:pPr>
        <w:ind w:left="4332" w:hanging="360"/>
      </w:pPr>
      <w:rPr>
        <w:rFonts w:ascii="Symbol" w:hAnsi="Symbol" w:hint="default"/>
      </w:rPr>
    </w:lvl>
    <w:lvl w:ilvl="7" w:tplc="040E0003" w:tentative="1">
      <w:start w:val="1"/>
      <w:numFmt w:val="bullet"/>
      <w:lvlText w:val="o"/>
      <w:lvlJc w:val="left"/>
      <w:pPr>
        <w:ind w:left="5052" w:hanging="360"/>
      </w:pPr>
      <w:rPr>
        <w:rFonts w:ascii="Courier New" w:hAnsi="Courier New" w:cs="Courier New" w:hint="default"/>
      </w:rPr>
    </w:lvl>
    <w:lvl w:ilvl="8" w:tplc="040E0005" w:tentative="1">
      <w:start w:val="1"/>
      <w:numFmt w:val="bullet"/>
      <w:lvlText w:val=""/>
      <w:lvlJc w:val="left"/>
      <w:pPr>
        <w:ind w:left="5772" w:hanging="360"/>
      </w:pPr>
      <w:rPr>
        <w:rFonts w:ascii="Wingdings" w:hAnsi="Wingdings" w:hint="default"/>
      </w:rPr>
    </w:lvl>
  </w:abstractNum>
  <w:abstractNum w:abstractNumId="22" w15:restartNumberingAfterBreak="0">
    <w:nsid w:val="263A3A58"/>
    <w:multiLevelType w:val="hybridMultilevel"/>
    <w:tmpl w:val="150A8342"/>
    <w:lvl w:ilvl="0" w:tplc="770A3B26">
      <w:start w:val="1"/>
      <w:numFmt w:val="bullet"/>
      <w:lvlText w:val="–"/>
      <w:lvlJc w:val="left"/>
      <w:pPr>
        <w:ind w:left="1429" w:hanging="360"/>
      </w:pPr>
      <w:rPr>
        <w:rFonts w:ascii="Times New Roman" w:hAnsi="Times New Roman" w:cs="Times New Roman" w:hint="default"/>
        <w:strike w:val="0"/>
        <w:color w:val="auto"/>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3" w15:restartNumberingAfterBreak="0">
    <w:nsid w:val="270C3D00"/>
    <w:multiLevelType w:val="hybridMultilevel"/>
    <w:tmpl w:val="E402CB4E"/>
    <w:lvl w:ilvl="0" w:tplc="D28E342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28155FF5"/>
    <w:multiLevelType w:val="hybridMultilevel"/>
    <w:tmpl w:val="2F5E9B64"/>
    <w:lvl w:ilvl="0" w:tplc="0AB40FC4">
      <w:start w:val="1"/>
      <w:numFmt w:val="bullet"/>
      <w:lvlText w:val="–"/>
      <w:lvlJc w:val="left"/>
      <w:pPr>
        <w:ind w:left="36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2B7E3A40"/>
    <w:multiLevelType w:val="hybridMultilevel"/>
    <w:tmpl w:val="ADBA44FC"/>
    <w:lvl w:ilvl="0" w:tplc="770A3B26">
      <w:start w:val="1"/>
      <w:numFmt w:val="bullet"/>
      <w:lvlText w:val="–"/>
      <w:lvlJc w:val="left"/>
      <w:pPr>
        <w:ind w:left="720" w:hanging="360"/>
      </w:pPr>
      <w:rPr>
        <w:rFonts w:ascii="Times New Roman" w:hAnsi="Times New Roman" w:cs="Times New Roman" w:hint="default"/>
        <w:strike w:val="0"/>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32983844"/>
    <w:multiLevelType w:val="hybridMultilevel"/>
    <w:tmpl w:val="9BD853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339E031E"/>
    <w:multiLevelType w:val="hybridMultilevel"/>
    <w:tmpl w:val="C330994A"/>
    <w:lvl w:ilvl="0" w:tplc="0F94FC36">
      <w:start w:val="1"/>
      <w:numFmt w:val="bullet"/>
      <w:lvlText w:val="‒"/>
      <w:lvlJc w:val="left"/>
      <w:pPr>
        <w:ind w:left="1068" w:hanging="360"/>
      </w:pPr>
      <w:rPr>
        <w:rFonts w:ascii="Times New Roman" w:hAnsi="Times New Roman" w:cs="Times New Roman" w:hint="default"/>
        <w:color w:val="auto"/>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8" w15:restartNumberingAfterBreak="0">
    <w:nsid w:val="3CC46F6C"/>
    <w:multiLevelType w:val="hybridMultilevel"/>
    <w:tmpl w:val="2506A7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2271FF8"/>
    <w:multiLevelType w:val="hybridMultilevel"/>
    <w:tmpl w:val="3DD6A9AE"/>
    <w:lvl w:ilvl="0" w:tplc="D28E342E">
      <w:start w:val="1"/>
      <w:numFmt w:val="bullet"/>
      <w:lvlText w:val=""/>
      <w:lvlJc w:val="left"/>
      <w:pPr>
        <w:ind w:left="720" w:hanging="360"/>
      </w:pPr>
      <w:rPr>
        <w:rFonts w:ascii="Symbol" w:hAnsi="Symbol" w:hint="default"/>
      </w:rPr>
    </w:lvl>
    <w:lvl w:ilvl="1" w:tplc="FAE82E1C">
      <w:numFmt w:val="bullet"/>
      <w:lvlText w:val="−"/>
      <w:lvlJc w:val="left"/>
      <w:pPr>
        <w:ind w:left="1512" w:hanging="432"/>
      </w:pPr>
      <w:rPr>
        <w:rFonts w:ascii="Times New Roman" w:eastAsia="Calibri"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46283135"/>
    <w:multiLevelType w:val="hybridMultilevel"/>
    <w:tmpl w:val="436AAE6C"/>
    <w:lvl w:ilvl="0" w:tplc="0AB40FC4">
      <w:start w:val="1"/>
      <w:numFmt w:val="bullet"/>
      <w:lvlText w:val="–"/>
      <w:lvlJc w:val="left"/>
      <w:pPr>
        <w:ind w:left="1069" w:hanging="360"/>
      </w:pPr>
      <w:rPr>
        <w:rFonts w:ascii="Times New Roman" w:hAnsi="Times New Roman" w:cs="Times New Roman" w:hint="default"/>
      </w:rPr>
    </w:lvl>
    <w:lvl w:ilvl="1" w:tplc="FFFFFFFF" w:tentative="1">
      <w:start w:val="1"/>
      <w:numFmt w:val="bullet"/>
      <w:lvlText w:val="o"/>
      <w:lvlJc w:val="left"/>
      <w:pPr>
        <w:ind w:left="3589" w:hanging="360"/>
      </w:pPr>
      <w:rPr>
        <w:rFonts w:ascii="Courier New" w:hAnsi="Courier New" w:cs="Courier New" w:hint="default"/>
      </w:rPr>
    </w:lvl>
    <w:lvl w:ilvl="2" w:tplc="FFFFFFFF" w:tentative="1">
      <w:start w:val="1"/>
      <w:numFmt w:val="bullet"/>
      <w:lvlText w:val=""/>
      <w:lvlJc w:val="left"/>
      <w:pPr>
        <w:ind w:left="4309" w:hanging="360"/>
      </w:pPr>
      <w:rPr>
        <w:rFonts w:ascii="Wingdings" w:hAnsi="Wingdings" w:hint="default"/>
      </w:rPr>
    </w:lvl>
    <w:lvl w:ilvl="3" w:tplc="FFFFFFFF" w:tentative="1">
      <w:start w:val="1"/>
      <w:numFmt w:val="bullet"/>
      <w:lvlText w:val=""/>
      <w:lvlJc w:val="left"/>
      <w:pPr>
        <w:ind w:left="5029" w:hanging="360"/>
      </w:pPr>
      <w:rPr>
        <w:rFonts w:ascii="Symbol" w:hAnsi="Symbol" w:hint="default"/>
      </w:rPr>
    </w:lvl>
    <w:lvl w:ilvl="4" w:tplc="FFFFFFFF" w:tentative="1">
      <w:start w:val="1"/>
      <w:numFmt w:val="bullet"/>
      <w:lvlText w:val="o"/>
      <w:lvlJc w:val="left"/>
      <w:pPr>
        <w:ind w:left="5749" w:hanging="360"/>
      </w:pPr>
      <w:rPr>
        <w:rFonts w:ascii="Courier New" w:hAnsi="Courier New" w:cs="Courier New" w:hint="default"/>
      </w:rPr>
    </w:lvl>
    <w:lvl w:ilvl="5" w:tplc="FFFFFFFF" w:tentative="1">
      <w:start w:val="1"/>
      <w:numFmt w:val="bullet"/>
      <w:lvlText w:val=""/>
      <w:lvlJc w:val="left"/>
      <w:pPr>
        <w:ind w:left="6469" w:hanging="360"/>
      </w:pPr>
      <w:rPr>
        <w:rFonts w:ascii="Wingdings" w:hAnsi="Wingdings" w:hint="default"/>
      </w:rPr>
    </w:lvl>
    <w:lvl w:ilvl="6" w:tplc="FFFFFFFF" w:tentative="1">
      <w:start w:val="1"/>
      <w:numFmt w:val="bullet"/>
      <w:lvlText w:val=""/>
      <w:lvlJc w:val="left"/>
      <w:pPr>
        <w:ind w:left="7189" w:hanging="360"/>
      </w:pPr>
      <w:rPr>
        <w:rFonts w:ascii="Symbol" w:hAnsi="Symbol" w:hint="default"/>
      </w:rPr>
    </w:lvl>
    <w:lvl w:ilvl="7" w:tplc="FFFFFFFF" w:tentative="1">
      <w:start w:val="1"/>
      <w:numFmt w:val="bullet"/>
      <w:lvlText w:val="o"/>
      <w:lvlJc w:val="left"/>
      <w:pPr>
        <w:ind w:left="7909" w:hanging="360"/>
      </w:pPr>
      <w:rPr>
        <w:rFonts w:ascii="Courier New" w:hAnsi="Courier New" w:cs="Courier New" w:hint="default"/>
      </w:rPr>
    </w:lvl>
    <w:lvl w:ilvl="8" w:tplc="FFFFFFFF" w:tentative="1">
      <w:start w:val="1"/>
      <w:numFmt w:val="bullet"/>
      <w:lvlText w:val=""/>
      <w:lvlJc w:val="left"/>
      <w:pPr>
        <w:ind w:left="8629" w:hanging="360"/>
      </w:pPr>
      <w:rPr>
        <w:rFonts w:ascii="Wingdings" w:hAnsi="Wingdings" w:hint="default"/>
      </w:rPr>
    </w:lvl>
  </w:abstractNum>
  <w:abstractNum w:abstractNumId="31" w15:restartNumberingAfterBreak="0">
    <w:nsid w:val="4B3C782D"/>
    <w:multiLevelType w:val="hybridMultilevel"/>
    <w:tmpl w:val="4AC03536"/>
    <w:lvl w:ilvl="0" w:tplc="DB4214EE">
      <w:start w:val="4"/>
      <w:numFmt w:val="bullet"/>
      <w:lvlText w:val="–"/>
      <w:lvlJc w:val="left"/>
      <w:pPr>
        <w:ind w:left="2160" w:hanging="360"/>
      </w:pPr>
      <w:rPr>
        <w:rFonts w:ascii="Calibri" w:eastAsia="Calibri" w:hAnsi="Calibri" w:cs="Calibri"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32" w15:restartNumberingAfterBreak="0">
    <w:nsid w:val="4CC31B8F"/>
    <w:multiLevelType w:val="hybridMultilevel"/>
    <w:tmpl w:val="F14EC922"/>
    <w:lvl w:ilvl="0" w:tplc="0F94FC36">
      <w:start w:val="1"/>
      <w:numFmt w:val="bullet"/>
      <w:lvlText w:val="‒"/>
      <w:lvlJc w:val="left"/>
      <w:pPr>
        <w:ind w:left="720" w:hanging="360"/>
      </w:pPr>
      <w:rPr>
        <w:rFonts w:ascii="Times New Roman" w:hAnsi="Times New Roman" w:cs="Times New Roman"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4F147C62"/>
    <w:multiLevelType w:val="hybridMultilevel"/>
    <w:tmpl w:val="1BBEC9C0"/>
    <w:lvl w:ilvl="0" w:tplc="040E0017">
      <w:start w:val="1"/>
      <w:numFmt w:val="lowerLetter"/>
      <w:lvlText w:val="%1)"/>
      <w:lvlJc w:val="left"/>
      <w:pPr>
        <w:ind w:left="360" w:hanging="360"/>
      </w:pPr>
      <w:rPr>
        <w:rFont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4" w15:restartNumberingAfterBreak="0">
    <w:nsid w:val="5280436A"/>
    <w:multiLevelType w:val="hybridMultilevel"/>
    <w:tmpl w:val="BB16D950"/>
    <w:lvl w:ilvl="0" w:tplc="75E8B446">
      <w:start w:val="1"/>
      <w:numFmt w:val="bullet"/>
      <w:lvlText w:val="–"/>
      <w:lvlJc w:val="left"/>
      <w:pPr>
        <w:ind w:left="1179" w:hanging="360"/>
      </w:pPr>
      <w:rPr>
        <w:rFonts w:ascii="Times New Roman" w:hAnsi="Times New Roman" w:cs="Times New Roman" w:hint="default"/>
        <w:strike w:val="0"/>
        <w:color w:val="auto"/>
      </w:rPr>
    </w:lvl>
    <w:lvl w:ilvl="1" w:tplc="040E0003" w:tentative="1">
      <w:start w:val="1"/>
      <w:numFmt w:val="bullet"/>
      <w:lvlText w:val="o"/>
      <w:lvlJc w:val="left"/>
      <w:pPr>
        <w:ind w:left="1899" w:hanging="360"/>
      </w:pPr>
      <w:rPr>
        <w:rFonts w:ascii="Courier New" w:hAnsi="Courier New" w:cs="Courier New" w:hint="default"/>
      </w:rPr>
    </w:lvl>
    <w:lvl w:ilvl="2" w:tplc="040E0005" w:tentative="1">
      <w:start w:val="1"/>
      <w:numFmt w:val="bullet"/>
      <w:lvlText w:val=""/>
      <w:lvlJc w:val="left"/>
      <w:pPr>
        <w:ind w:left="2619" w:hanging="360"/>
      </w:pPr>
      <w:rPr>
        <w:rFonts w:ascii="Wingdings" w:hAnsi="Wingdings" w:hint="default"/>
      </w:rPr>
    </w:lvl>
    <w:lvl w:ilvl="3" w:tplc="040E0001" w:tentative="1">
      <w:start w:val="1"/>
      <w:numFmt w:val="bullet"/>
      <w:lvlText w:val=""/>
      <w:lvlJc w:val="left"/>
      <w:pPr>
        <w:ind w:left="3339" w:hanging="360"/>
      </w:pPr>
      <w:rPr>
        <w:rFonts w:ascii="Symbol" w:hAnsi="Symbol" w:hint="default"/>
      </w:rPr>
    </w:lvl>
    <w:lvl w:ilvl="4" w:tplc="040E0003" w:tentative="1">
      <w:start w:val="1"/>
      <w:numFmt w:val="bullet"/>
      <w:lvlText w:val="o"/>
      <w:lvlJc w:val="left"/>
      <w:pPr>
        <w:ind w:left="4059" w:hanging="360"/>
      </w:pPr>
      <w:rPr>
        <w:rFonts w:ascii="Courier New" w:hAnsi="Courier New" w:cs="Courier New" w:hint="default"/>
      </w:rPr>
    </w:lvl>
    <w:lvl w:ilvl="5" w:tplc="040E0005" w:tentative="1">
      <w:start w:val="1"/>
      <w:numFmt w:val="bullet"/>
      <w:lvlText w:val=""/>
      <w:lvlJc w:val="left"/>
      <w:pPr>
        <w:ind w:left="4779" w:hanging="360"/>
      </w:pPr>
      <w:rPr>
        <w:rFonts w:ascii="Wingdings" w:hAnsi="Wingdings" w:hint="default"/>
      </w:rPr>
    </w:lvl>
    <w:lvl w:ilvl="6" w:tplc="040E0001" w:tentative="1">
      <w:start w:val="1"/>
      <w:numFmt w:val="bullet"/>
      <w:lvlText w:val=""/>
      <w:lvlJc w:val="left"/>
      <w:pPr>
        <w:ind w:left="5499" w:hanging="360"/>
      </w:pPr>
      <w:rPr>
        <w:rFonts w:ascii="Symbol" w:hAnsi="Symbol" w:hint="default"/>
      </w:rPr>
    </w:lvl>
    <w:lvl w:ilvl="7" w:tplc="040E0003" w:tentative="1">
      <w:start w:val="1"/>
      <w:numFmt w:val="bullet"/>
      <w:lvlText w:val="o"/>
      <w:lvlJc w:val="left"/>
      <w:pPr>
        <w:ind w:left="6219" w:hanging="360"/>
      </w:pPr>
      <w:rPr>
        <w:rFonts w:ascii="Courier New" w:hAnsi="Courier New" w:cs="Courier New" w:hint="default"/>
      </w:rPr>
    </w:lvl>
    <w:lvl w:ilvl="8" w:tplc="040E0005" w:tentative="1">
      <w:start w:val="1"/>
      <w:numFmt w:val="bullet"/>
      <w:lvlText w:val=""/>
      <w:lvlJc w:val="left"/>
      <w:pPr>
        <w:ind w:left="6939" w:hanging="360"/>
      </w:pPr>
      <w:rPr>
        <w:rFonts w:ascii="Wingdings" w:hAnsi="Wingdings" w:hint="default"/>
      </w:rPr>
    </w:lvl>
  </w:abstractNum>
  <w:abstractNum w:abstractNumId="35" w15:restartNumberingAfterBreak="0">
    <w:nsid w:val="5A4F434B"/>
    <w:multiLevelType w:val="hybridMultilevel"/>
    <w:tmpl w:val="2506A7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5E814F62"/>
    <w:multiLevelType w:val="hybridMultilevel"/>
    <w:tmpl w:val="4B464698"/>
    <w:lvl w:ilvl="0" w:tplc="770A3B26">
      <w:start w:val="1"/>
      <w:numFmt w:val="bullet"/>
      <w:lvlText w:val="–"/>
      <w:lvlJc w:val="left"/>
      <w:pPr>
        <w:ind w:left="720" w:hanging="360"/>
      </w:pPr>
      <w:rPr>
        <w:rFonts w:ascii="Times New Roman" w:hAnsi="Times New Roman" w:cs="Times New Roman" w:hint="default"/>
        <w:strike w:val="0"/>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5EFD6B88"/>
    <w:multiLevelType w:val="hybridMultilevel"/>
    <w:tmpl w:val="D0EC9292"/>
    <w:lvl w:ilvl="0" w:tplc="770A3B26">
      <w:start w:val="1"/>
      <w:numFmt w:val="bullet"/>
      <w:lvlText w:val="–"/>
      <w:lvlJc w:val="left"/>
      <w:pPr>
        <w:ind w:left="1429" w:hanging="360"/>
      </w:pPr>
      <w:rPr>
        <w:rFonts w:ascii="Times New Roman" w:hAnsi="Times New Roman" w:cs="Times New Roman" w:hint="default"/>
        <w:strike w:val="0"/>
        <w:color w:val="auto"/>
      </w:rPr>
    </w:lvl>
    <w:lvl w:ilvl="1" w:tplc="040E0003">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38" w15:restartNumberingAfterBreak="0">
    <w:nsid w:val="607A7467"/>
    <w:multiLevelType w:val="hybridMultilevel"/>
    <w:tmpl w:val="D638C702"/>
    <w:lvl w:ilvl="0" w:tplc="424812A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622B628B"/>
    <w:multiLevelType w:val="hybridMultilevel"/>
    <w:tmpl w:val="8726300A"/>
    <w:lvl w:ilvl="0" w:tplc="A5AC5D5C">
      <w:start w:val="1"/>
      <w:numFmt w:val="decimal"/>
      <w:lvlText w:val="5.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62D41F4B"/>
    <w:multiLevelType w:val="hybridMultilevel"/>
    <w:tmpl w:val="ECC4A32C"/>
    <w:lvl w:ilvl="0" w:tplc="770A3B26">
      <w:start w:val="1"/>
      <w:numFmt w:val="bullet"/>
      <w:lvlText w:val="–"/>
      <w:lvlJc w:val="left"/>
      <w:pPr>
        <w:ind w:left="1429" w:hanging="360"/>
      </w:pPr>
      <w:rPr>
        <w:rFonts w:ascii="Times New Roman" w:hAnsi="Times New Roman" w:cs="Times New Roman" w:hint="default"/>
        <w:strike w:val="0"/>
        <w:color w:val="auto"/>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41" w15:restartNumberingAfterBreak="0">
    <w:nsid w:val="64F12CF7"/>
    <w:multiLevelType w:val="hybridMultilevel"/>
    <w:tmpl w:val="9AA66F68"/>
    <w:lvl w:ilvl="0" w:tplc="0AB40FC4">
      <w:start w:val="1"/>
      <w:numFmt w:val="bullet"/>
      <w:lvlText w:val="–"/>
      <w:lvlJc w:val="left"/>
      <w:pPr>
        <w:ind w:left="36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696C31D5"/>
    <w:multiLevelType w:val="hybridMultilevel"/>
    <w:tmpl w:val="D1625708"/>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43" w15:restartNumberingAfterBreak="0">
    <w:nsid w:val="717F76BE"/>
    <w:multiLevelType w:val="hybridMultilevel"/>
    <w:tmpl w:val="31C25410"/>
    <w:lvl w:ilvl="0" w:tplc="770A3B26">
      <w:start w:val="1"/>
      <w:numFmt w:val="bullet"/>
      <w:lvlText w:val="–"/>
      <w:lvlJc w:val="left"/>
      <w:pPr>
        <w:ind w:left="1506" w:hanging="360"/>
      </w:pPr>
      <w:rPr>
        <w:rFonts w:ascii="Times New Roman" w:hAnsi="Times New Roman" w:cs="Times New Roman" w:hint="default"/>
        <w:strike w:val="0"/>
        <w:color w:val="auto"/>
      </w:rPr>
    </w:lvl>
    <w:lvl w:ilvl="1" w:tplc="040E0003" w:tentative="1">
      <w:start w:val="1"/>
      <w:numFmt w:val="bullet"/>
      <w:lvlText w:val="o"/>
      <w:lvlJc w:val="left"/>
      <w:pPr>
        <w:ind w:left="2226" w:hanging="360"/>
      </w:pPr>
      <w:rPr>
        <w:rFonts w:ascii="Courier New" w:hAnsi="Courier New" w:cs="Courier New" w:hint="default"/>
      </w:rPr>
    </w:lvl>
    <w:lvl w:ilvl="2" w:tplc="040E0005" w:tentative="1">
      <w:start w:val="1"/>
      <w:numFmt w:val="bullet"/>
      <w:lvlText w:val=""/>
      <w:lvlJc w:val="left"/>
      <w:pPr>
        <w:ind w:left="2946" w:hanging="360"/>
      </w:pPr>
      <w:rPr>
        <w:rFonts w:ascii="Wingdings" w:hAnsi="Wingdings" w:hint="default"/>
      </w:rPr>
    </w:lvl>
    <w:lvl w:ilvl="3" w:tplc="040E0001" w:tentative="1">
      <w:start w:val="1"/>
      <w:numFmt w:val="bullet"/>
      <w:lvlText w:val=""/>
      <w:lvlJc w:val="left"/>
      <w:pPr>
        <w:ind w:left="3666" w:hanging="360"/>
      </w:pPr>
      <w:rPr>
        <w:rFonts w:ascii="Symbol" w:hAnsi="Symbol" w:hint="default"/>
      </w:rPr>
    </w:lvl>
    <w:lvl w:ilvl="4" w:tplc="040E0003" w:tentative="1">
      <w:start w:val="1"/>
      <w:numFmt w:val="bullet"/>
      <w:lvlText w:val="o"/>
      <w:lvlJc w:val="left"/>
      <w:pPr>
        <w:ind w:left="4386" w:hanging="360"/>
      </w:pPr>
      <w:rPr>
        <w:rFonts w:ascii="Courier New" w:hAnsi="Courier New" w:cs="Courier New" w:hint="default"/>
      </w:rPr>
    </w:lvl>
    <w:lvl w:ilvl="5" w:tplc="040E0005" w:tentative="1">
      <w:start w:val="1"/>
      <w:numFmt w:val="bullet"/>
      <w:lvlText w:val=""/>
      <w:lvlJc w:val="left"/>
      <w:pPr>
        <w:ind w:left="5106" w:hanging="360"/>
      </w:pPr>
      <w:rPr>
        <w:rFonts w:ascii="Wingdings" w:hAnsi="Wingdings" w:hint="default"/>
      </w:rPr>
    </w:lvl>
    <w:lvl w:ilvl="6" w:tplc="040E0001" w:tentative="1">
      <w:start w:val="1"/>
      <w:numFmt w:val="bullet"/>
      <w:lvlText w:val=""/>
      <w:lvlJc w:val="left"/>
      <w:pPr>
        <w:ind w:left="5826" w:hanging="360"/>
      </w:pPr>
      <w:rPr>
        <w:rFonts w:ascii="Symbol" w:hAnsi="Symbol" w:hint="default"/>
      </w:rPr>
    </w:lvl>
    <w:lvl w:ilvl="7" w:tplc="040E0003" w:tentative="1">
      <w:start w:val="1"/>
      <w:numFmt w:val="bullet"/>
      <w:lvlText w:val="o"/>
      <w:lvlJc w:val="left"/>
      <w:pPr>
        <w:ind w:left="6546" w:hanging="360"/>
      </w:pPr>
      <w:rPr>
        <w:rFonts w:ascii="Courier New" w:hAnsi="Courier New" w:cs="Courier New" w:hint="default"/>
      </w:rPr>
    </w:lvl>
    <w:lvl w:ilvl="8" w:tplc="040E0005" w:tentative="1">
      <w:start w:val="1"/>
      <w:numFmt w:val="bullet"/>
      <w:lvlText w:val=""/>
      <w:lvlJc w:val="left"/>
      <w:pPr>
        <w:ind w:left="7266" w:hanging="360"/>
      </w:pPr>
      <w:rPr>
        <w:rFonts w:ascii="Wingdings" w:hAnsi="Wingdings" w:hint="default"/>
      </w:rPr>
    </w:lvl>
  </w:abstractNum>
  <w:abstractNum w:abstractNumId="44" w15:restartNumberingAfterBreak="0">
    <w:nsid w:val="79AE58DF"/>
    <w:multiLevelType w:val="hybridMultilevel"/>
    <w:tmpl w:val="DFB839D2"/>
    <w:lvl w:ilvl="0" w:tplc="12522228">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A5730C7"/>
    <w:multiLevelType w:val="hybridMultilevel"/>
    <w:tmpl w:val="F8E2AD88"/>
    <w:lvl w:ilvl="0" w:tplc="0F94FC36">
      <w:start w:val="1"/>
      <w:numFmt w:val="bullet"/>
      <w:lvlText w:val="‒"/>
      <w:lvlJc w:val="left"/>
      <w:pPr>
        <w:ind w:left="360" w:hanging="360"/>
      </w:pPr>
      <w:rPr>
        <w:rFonts w:ascii="Times New Roman" w:hAnsi="Times New Roman" w:cs="Times New Roman" w:hint="default"/>
        <w:color w:val="auto"/>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6" w15:restartNumberingAfterBreak="0">
    <w:nsid w:val="7E3A39F6"/>
    <w:multiLevelType w:val="hybridMultilevel"/>
    <w:tmpl w:val="B31A61F6"/>
    <w:lvl w:ilvl="0" w:tplc="770A3B26">
      <w:start w:val="1"/>
      <w:numFmt w:val="bullet"/>
      <w:lvlText w:val="–"/>
      <w:lvlJc w:val="left"/>
      <w:pPr>
        <w:ind w:left="754" w:hanging="360"/>
      </w:pPr>
      <w:rPr>
        <w:rFonts w:ascii="Times New Roman" w:hAnsi="Times New Roman" w:cs="Times New Roman" w:hint="default"/>
        <w:strike w:val="0"/>
        <w:color w:val="auto"/>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num w:numId="1" w16cid:durableId="1455055382">
    <w:abstractNumId w:val="9"/>
  </w:num>
  <w:num w:numId="2" w16cid:durableId="482238320">
    <w:abstractNumId w:val="17"/>
  </w:num>
  <w:num w:numId="3" w16cid:durableId="1718242657">
    <w:abstractNumId w:val="40"/>
  </w:num>
  <w:num w:numId="4" w16cid:durableId="321349942">
    <w:abstractNumId w:val="41"/>
  </w:num>
  <w:num w:numId="5" w16cid:durableId="1469013101">
    <w:abstractNumId w:val="24"/>
  </w:num>
  <w:num w:numId="6" w16cid:durableId="1611813973">
    <w:abstractNumId w:val="13"/>
  </w:num>
  <w:num w:numId="7" w16cid:durableId="45682511">
    <w:abstractNumId w:val="10"/>
  </w:num>
  <w:num w:numId="8" w16cid:durableId="414134598">
    <w:abstractNumId w:val="19"/>
  </w:num>
  <w:num w:numId="9" w16cid:durableId="828056126">
    <w:abstractNumId w:val="34"/>
  </w:num>
  <w:num w:numId="10" w16cid:durableId="610013015">
    <w:abstractNumId w:val="11"/>
  </w:num>
  <w:num w:numId="11" w16cid:durableId="400643879">
    <w:abstractNumId w:val="23"/>
  </w:num>
  <w:num w:numId="12" w16cid:durableId="1668827933">
    <w:abstractNumId w:val="29"/>
  </w:num>
  <w:num w:numId="13" w16cid:durableId="215745182">
    <w:abstractNumId w:val="37"/>
  </w:num>
  <w:num w:numId="14" w16cid:durableId="235559068">
    <w:abstractNumId w:val="18"/>
  </w:num>
  <w:num w:numId="15" w16cid:durableId="570967413">
    <w:abstractNumId w:val="22"/>
  </w:num>
  <w:num w:numId="16" w16cid:durableId="1350909743">
    <w:abstractNumId w:val="43"/>
  </w:num>
  <w:num w:numId="17" w16cid:durableId="422341701">
    <w:abstractNumId w:val="16"/>
  </w:num>
  <w:num w:numId="18" w16cid:durableId="1811090176">
    <w:abstractNumId w:val="36"/>
  </w:num>
  <w:num w:numId="19" w16cid:durableId="1594431364">
    <w:abstractNumId w:val="25"/>
  </w:num>
  <w:num w:numId="20" w16cid:durableId="1489398703">
    <w:abstractNumId w:val="12"/>
  </w:num>
  <w:num w:numId="21" w16cid:durableId="244923467">
    <w:abstractNumId w:val="46"/>
  </w:num>
  <w:num w:numId="22" w16cid:durableId="19934558">
    <w:abstractNumId w:val="42"/>
  </w:num>
  <w:num w:numId="23" w16cid:durableId="1983927866">
    <w:abstractNumId w:val="27"/>
  </w:num>
  <w:num w:numId="24" w16cid:durableId="835875049">
    <w:abstractNumId w:val="14"/>
  </w:num>
  <w:num w:numId="25" w16cid:durableId="727648163">
    <w:abstractNumId w:val="26"/>
  </w:num>
  <w:num w:numId="26" w16cid:durableId="1590507769">
    <w:abstractNumId w:val="32"/>
  </w:num>
  <w:num w:numId="27" w16cid:durableId="1474715097">
    <w:abstractNumId w:val="45"/>
  </w:num>
  <w:num w:numId="28" w16cid:durableId="175309999">
    <w:abstractNumId w:val="39"/>
  </w:num>
  <w:num w:numId="29" w16cid:durableId="1716152431">
    <w:abstractNumId w:val="33"/>
  </w:num>
  <w:num w:numId="30" w16cid:durableId="1703945400">
    <w:abstractNumId w:val="21"/>
  </w:num>
  <w:num w:numId="31" w16cid:durableId="278220945">
    <w:abstractNumId w:val="7"/>
  </w:num>
  <w:num w:numId="32" w16cid:durableId="1354647941">
    <w:abstractNumId w:val="6"/>
  </w:num>
  <w:num w:numId="33" w16cid:durableId="289753221">
    <w:abstractNumId w:val="5"/>
  </w:num>
  <w:num w:numId="34" w16cid:durableId="301620839">
    <w:abstractNumId w:val="4"/>
  </w:num>
  <w:num w:numId="35" w16cid:durableId="1360424942">
    <w:abstractNumId w:val="8"/>
  </w:num>
  <w:num w:numId="36" w16cid:durableId="1403795947">
    <w:abstractNumId w:val="3"/>
  </w:num>
  <w:num w:numId="37" w16cid:durableId="160581104">
    <w:abstractNumId w:val="2"/>
  </w:num>
  <w:num w:numId="38" w16cid:durableId="46536575">
    <w:abstractNumId w:val="1"/>
  </w:num>
  <w:num w:numId="39" w16cid:durableId="1509559352">
    <w:abstractNumId w:val="0"/>
  </w:num>
  <w:num w:numId="40" w16cid:durableId="1291132911">
    <w:abstractNumId w:val="31"/>
  </w:num>
  <w:num w:numId="41" w16cid:durableId="945309347">
    <w:abstractNumId w:val="35"/>
  </w:num>
  <w:num w:numId="42" w16cid:durableId="1271087900">
    <w:abstractNumId w:val="28"/>
  </w:num>
  <w:num w:numId="43" w16cid:durableId="562066715">
    <w:abstractNumId w:val="38"/>
  </w:num>
  <w:num w:numId="44" w16cid:durableId="509108334">
    <w:abstractNumId w:val="20"/>
  </w:num>
  <w:num w:numId="45" w16cid:durableId="857818512">
    <w:abstractNumId w:val="44"/>
  </w:num>
  <w:num w:numId="46" w16cid:durableId="1808551402">
    <w:abstractNumId w:val="15"/>
  </w:num>
  <w:num w:numId="47" w16cid:durableId="1919097454">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9"/>
  <w:autoHyphenation/>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C96"/>
    <w:rsid w:val="00010C05"/>
    <w:rsid w:val="00035714"/>
    <w:rsid w:val="00041C18"/>
    <w:rsid w:val="00045AA1"/>
    <w:rsid w:val="00054E07"/>
    <w:rsid w:val="00062A2C"/>
    <w:rsid w:val="000812F5"/>
    <w:rsid w:val="000851A5"/>
    <w:rsid w:val="000864D4"/>
    <w:rsid w:val="000879AF"/>
    <w:rsid w:val="000A090E"/>
    <w:rsid w:val="000A4CDA"/>
    <w:rsid w:val="000B29A6"/>
    <w:rsid w:val="000E7C2D"/>
    <w:rsid w:val="000F2EFD"/>
    <w:rsid w:val="000F7F2A"/>
    <w:rsid w:val="00101396"/>
    <w:rsid w:val="001016B2"/>
    <w:rsid w:val="00104DB8"/>
    <w:rsid w:val="00107330"/>
    <w:rsid w:val="00107E5F"/>
    <w:rsid w:val="00135DDC"/>
    <w:rsid w:val="00136A22"/>
    <w:rsid w:val="0014170B"/>
    <w:rsid w:val="00142655"/>
    <w:rsid w:val="001464EF"/>
    <w:rsid w:val="00154C53"/>
    <w:rsid w:val="00155D73"/>
    <w:rsid w:val="00160AD9"/>
    <w:rsid w:val="00161304"/>
    <w:rsid w:val="00162462"/>
    <w:rsid w:val="0016393B"/>
    <w:rsid w:val="0017739B"/>
    <w:rsid w:val="00182634"/>
    <w:rsid w:val="00192D20"/>
    <w:rsid w:val="001930AA"/>
    <w:rsid w:val="001A0061"/>
    <w:rsid w:val="001A44AC"/>
    <w:rsid w:val="001B151F"/>
    <w:rsid w:val="001C14D1"/>
    <w:rsid w:val="001C3667"/>
    <w:rsid w:val="001D03E9"/>
    <w:rsid w:val="001E7060"/>
    <w:rsid w:val="001F2DE1"/>
    <w:rsid w:val="001F6251"/>
    <w:rsid w:val="001F6C1F"/>
    <w:rsid w:val="0020303E"/>
    <w:rsid w:val="00203E5B"/>
    <w:rsid w:val="00204BB0"/>
    <w:rsid w:val="00206AF0"/>
    <w:rsid w:val="00214498"/>
    <w:rsid w:val="00227BCB"/>
    <w:rsid w:val="0023266A"/>
    <w:rsid w:val="002334DA"/>
    <w:rsid w:val="0023447D"/>
    <w:rsid w:val="002427EC"/>
    <w:rsid w:val="00246919"/>
    <w:rsid w:val="00250946"/>
    <w:rsid w:val="00254BC2"/>
    <w:rsid w:val="00263CD1"/>
    <w:rsid w:val="00266464"/>
    <w:rsid w:val="002678B3"/>
    <w:rsid w:val="002802C3"/>
    <w:rsid w:val="00286660"/>
    <w:rsid w:val="00287812"/>
    <w:rsid w:val="0029030E"/>
    <w:rsid w:val="00292D20"/>
    <w:rsid w:val="00293404"/>
    <w:rsid w:val="00296119"/>
    <w:rsid w:val="00297EC8"/>
    <w:rsid w:val="002A7FF1"/>
    <w:rsid w:val="002B112D"/>
    <w:rsid w:val="002B2286"/>
    <w:rsid w:val="002B371D"/>
    <w:rsid w:val="002B7438"/>
    <w:rsid w:val="002C602E"/>
    <w:rsid w:val="002D5B19"/>
    <w:rsid w:val="002D6C9A"/>
    <w:rsid w:val="002E0A72"/>
    <w:rsid w:val="002E0CEA"/>
    <w:rsid w:val="00301EE7"/>
    <w:rsid w:val="00303A8E"/>
    <w:rsid w:val="0030605A"/>
    <w:rsid w:val="003074D7"/>
    <w:rsid w:val="003142ED"/>
    <w:rsid w:val="003166A7"/>
    <w:rsid w:val="003205EE"/>
    <w:rsid w:val="0032373D"/>
    <w:rsid w:val="00333FB4"/>
    <w:rsid w:val="00340EF7"/>
    <w:rsid w:val="00342A5E"/>
    <w:rsid w:val="00345DBF"/>
    <w:rsid w:val="003509A3"/>
    <w:rsid w:val="003523C1"/>
    <w:rsid w:val="00355AF3"/>
    <w:rsid w:val="00361760"/>
    <w:rsid w:val="00366AEE"/>
    <w:rsid w:val="00370FF0"/>
    <w:rsid w:val="00375B27"/>
    <w:rsid w:val="0038371D"/>
    <w:rsid w:val="00392C0E"/>
    <w:rsid w:val="003A5888"/>
    <w:rsid w:val="003B1523"/>
    <w:rsid w:val="003B211E"/>
    <w:rsid w:val="003B2866"/>
    <w:rsid w:val="003B5883"/>
    <w:rsid w:val="003D122B"/>
    <w:rsid w:val="003D4FC1"/>
    <w:rsid w:val="003D6E33"/>
    <w:rsid w:val="003D6EC7"/>
    <w:rsid w:val="003E491E"/>
    <w:rsid w:val="003F2D84"/>
    <w:rsid w:val="004103D9"/>
    <w:rsid w:val="004142F3"/>
    <w:rsid w:val="0041761E"/>
    <w:rsid w:val="00417D4B"/>
    <w:rsid w:val="004222EA"/>
    <w:rsid w:val="004401A0"/>
    <w:rsid w:val="00440271"/>
    <w:rsid w:val="00444C25"/>
    <w:rsid w:val="004534E2"/>
    <w:rsid w:val="00474F06"/>
    <w:rsid w:val="0047611F"/>
    <w:rsid w:val="00484A7E"/>
    <w:rsid w:val="0048539F"/>
    <w:rsid w:val="00485C2C"/>
    <w:rsid w:val="00486231"/>
    <w:rsid w:val="00486E5D"/>
    <w:rsid w:val="00486F6C"/>
    <w:rsid w:val="00495BA9"/>
    <w:rsid w:val="004A50BF"/>
    <w:rsid w:val="004B1DE0"/>
    <w:rsid w:val="004B7A7C"/>
    <w:rsid w:val="004C6E6C"/>
    <w:rsid w:val="004D6D3D"/>
    <w:rsid w:val="004E2201"/>
    <w:rsid w:val="004E2949"/>
    <w:rsid w:val="004E5B3B"/>
    <w:rsid w:val="004E618F"/>
    <w:rsid w:val="004F503E"/>
    <w:rsid w:val="004F57AE"/>
    <w:rsid w:val="004F5EF5"/>
    <w:rsid w:val="00500415"/>
    <w:rsid w:val="005026C8"/>
    <w:rsid w:val="00506658"/>
    <w:rsid w:val="005066E7"/>
    <w:rsid w:val="00523986"/>
    <w:rsid w:val="00526C96"/>
    <w:rsid w:val="005274CA"/>
    <w:rsid w:val="00533331"/>
    <w:rsid w:val="00533855"/>
    <w:rsid w:val="00537572"/>
    <w:rsid w:val="00545C65"/>
    <w:rsid w:val="00551824"/>
    <w:rsid w:val="005553CA"/>
    <w:rsid w:val="00567DF4"/>
    <w:rsid w:val="00571CC2"/>
    <w:rsid w:val="00574019"/>
    <w:rsid w:val="0058247F"/>
    <w:rsid w:val="00585DF6"/>
    <w:rsid w:val="0058645B"/>
    <w:rsid w:val="00594386"/>
    <w:rsid w:val="005B314A"/>
    <w:rsid w:val="005B6D4C"/>
    <w:rsid w:val="005B74CC"/>
    <w:rsid w:val="005C2CD7"/>
    <w:rsid w:val="005F1BE3"/>
    <w:rsid w:val="00603A71"/>
    <w:rsid w:val="00604FA8"/>
    <w:rsid w:val="0060587E"/>
    <w:rsid w:val="00606967"/>
    <w:rsid w:val="0061082A"/>
    <w:rsid w:val="006141EA"/>
    <w:rsid w:val="00614592"/>
    <w:rsid w:val="00622CBD"/>
    <w:rsid w:val="00624936"/>
    <w:rsid w:val="00627651"/>
    <w:rsid w:val="00627D59"/>
    <w:rsid w:val="00627D94"/>
    <w:rsid w:val="006304CB"/>
    <w:rsid w:val="00637F5C"/>
    <w:rsid w:val="00656CB7"/>
    <w:rsid w:val="00657731"/>
    <w:rsid w:val="00667757"/>
    <w:rsid w:val="006814E5"/>
    <w:rsid w:val="00695377"/>
    <w:rsid w:val="006A0AF8"/>
    <w:rsid w:val="006A43D3"/>
    <w:rsid w:val="006A5736"/>
    <w:rsid w:val="006A5A18"/>
    <w:rsid w:val="006A5B60"/>
    <w:rsid w:val="006A68B0"/>
    <w:rsid w:val="006B0991"/>
    <w:rsid w:val="006B3CC0"/>
    <w:rsid w:val="006B73FB"/>
    <w:rsid w:val="006C12C1"/>
    <w:rsid w:val="006C3B6D"/>
    <w:rsid w:val="006C51BE"/>
    <w:rsid w:val="006D30B7"/>
    <w:rsid w:val="006D7DFA"/>
    <w:rsid w:val="006E0626"/>
    <w:rsid w:val="006E43C7"/>
    <w:rsid w:val="006E54B4"/>
    <w:rsid w:val="006F5FD2"/>
    <w:rsid w:val="00706C0E"/>
    <w:rsid w:val="00710D88"/>
    <w:rsid w:val="00714035"/>
    <w:rsid w:val="007152C7"/>
    <w:rsid w:val="007202AF"/>
    <w:rsid w:val="00720994"/>
    <w:rsid w:val="00733703"/>
    <w:rsid w:val="00743D9A"/>
    <w:rsid w:val="00753DE8"/>
    <w:rsid w:val="007644C9"/>
    <w:rsid w:val="00764A41"/>
    <w:rsid w:val="007660EB"/>
    <w:rsid w:val="00766738"/>
    <w:rsid w:val="00770BCC"/>
    <w:rsid w:val="00772C2F"/>
    <w:rsid w:val="00777C43"/>
    <w:rsid w:val="00784E22"/>
    <w:rsid w:val="00787406"/>
    <w:rsid w:val="007B2078"/>
    <w:rsid w:val="007B5D8A"/>
    <w:rsid w:val="007B6973"/>
    <w:rsid w:val="007B69EF"/>
    <w:rsid w:val="007C14BB"/>
    <w:rsid w:val="007D1EF8"/>
    <w:rsid w:val="007E0C65"/>
    <w:rsid w:val="007E59FD"/>
    <w:rsid w:val="007E5E07"/>
    <w:rsid w:val="007E60E3"/>
    <w:rsid w:val="008070BB"/>
    <w:rsid w:val="0081262E"/>
    <w:rsid w:val="008166E8"/>
    <w:rsid w:val="00822365"/>
    <w:rsid w:val="0082381D"/>
    <w:rsid w:val="00826630"/>
    <w:rsid w:val="0083540A"/>
    <w:rsid w:val="008570A4"/>
    <w:rsid w:val="0086018E"/>
    <w:rsid w:val="008659B9"/>
    <w:rsid w:val="00866382"/>
    <w:rsid w:val="00877467"/>
    <w:rsid w:val="0088133D"/>
    <w:rsid w:val="00881AE6"/>
    <w:rsid w:val="008B1EB7"/>
    <w:rsid w:val="008B4D81"/>
    <w:rsid w:val="008C055E"/>
    <w:rsid w:val="008C295B"/>
    <w:rsid w:val="008E3DA2"/>
    <w:rsid w:val="008F7534"/>
    <w:rsid w:val="00902464"/>
    <w:rsid w:val="0091165E"/>
    <w:rsid w:val="00915361"/>
    <w:rsid w:val="009153A9"/>
    <w:rsid w:val="00917173"/>
    <w:rsid w:val="00922DD7"/>
    <w:rsid w:val="00924CC6"/>
    <w:rsid w:val="00925EC7"/>
    <w:rsid w:val="0093153B"/>
    <w:rsid w:val="00936918"/>
    <w:rsid w:val="00942F16"/>
    <w:rsid w:val="00943354"/>
    <w:rsid w:val="009435C8"/>
    <w:rsid w:val="009507A9"/>
    <w:rsid w:val="0095336C"/>
    <w:rsid w:val="00962DCD"/>
    <w:rsid w:val="00965497"/>
    <w:rsid w:val="0096590A"/>
    <w:rsid w:val="00972711"/>
    <w:rsid w:val="009729F6"/>
    <w:rsid w:val="00973BE4"/>
    <w:rsid w:val="00975B86"/>
    <w:rsid w:val="0097640D"/>
    <w:rsid w:val="00981FCC"/>
    <w:rsid w:val="00986865"/>
    <w:rsid w:val="0098788A"/>
    <w:rsid w:val="00994A32"/>
    <w:rsid w:val="009A323F"/>
    <w:rsid w:val="009B133F"/>
    <w:rsid w:val="009B6BAA"/>
    <w:rsid w:val="009C0824"/>
    <w:rsid w:val="009C2A31"/>
    <w:rsid w:val="009F2672"/>
    <w:rsid w:val="009F46C6"/>
    <w:rsid w:val="009F565F"/>
    <w:rsid w:val="00A035C1"/>
    <w:rsid w:val="00A047AE"/>
    <w:rsid w:val="00A067C8"/>
    <w:rsid w:val="00A074FD"/>
    <w:rsid w:val="00A119E1"/>
    <w:rsid w:val="00A1731D"/>
    <w:rsid w:val="00A17939"/>
    <w:rsid w:val="00A179DF"/>
    <w:rsid w:val="00A24804"/>
    <w:rsid w:val="00A26E31"/>
    <w:rsid w:val="00A35404"/>
    <w:rsid w:val="00A35BE0"/>
    <w:rsid w:val="00A442E5"/>
    <w:rsid w:val="00A44473"/>
    <w:rsid w:val="00A61EDF"/>
    <w:rsid w:val="00A63FEE"/>
    <w:rsid w:val="00A7715D"/>
    <w:rsid w:val="00A77C01"/>
    <w:rsid w:val="00A91088"/>
    <w:rsid w:val="00A9318A"/>
    <w:rsid w:val="00A948D2"/>
    <w:rsid w:val="00AA4BC1"/>
    <w:rsid w:val="00AB30A4"/>
    <w:rsid w:val="00AB506C"/>
    <w:rsid w:val="00AC6160"/>
    <w:rsid w:val="00AE20CD"/>
    <w:rsid w:val="00AE22C7"/>
    <w:rsid w:val="00AE25A0"/>
    <w:rsid w:val="00AE2D00"/>
    <w:rsid w:val="00AE3901"/>
    <w:rsid w:val="00AE5128"/>
    <w:rsid w:val="00AF0F4B"/>
    <w:rsid w:val="00AF3151"/>
    <w:rsid w:val="00AF406B"/>
    <w:rsid w:val="00B047E6"/>
    <w:rsid w:val="00B13903"/>
    <w:rsid w:val="00B20505"/>
    <w:rsid w:val="00B30982"/>
    <w:rsid w:val="00B40A14"/>
    <w:rsid w:val="00B458F5"/>
    <w:rsid w:val="00B45F37"/>
    <w:rsid w:val="00B47FB0"/>
    <w:rsid w:val="00B57F30"/>
    <w:rsid w:val="00B66FF0"/>
    <w:rsid w:val="00B72EA8"/>
    <w:rsid w:val="00B80F10"/>
    <w:rsid w:val="00B833C5"/>
    <w:rsid w:val="00B93A44"/>
    <w:rsid w:val="00BA32B9"/>
    <w:rsid w:val="00BA7D62"/>
    <w:rsid w:val="00BD711A"/>
    <w:rsid w:val="00BE10FA"/>
    <w:rsid w:val="00BF4007"/>
    <w:rsid w:val="00C00E77"/>
    <w:rsid w:val="00C10FDB"/>
    <w:rsid w:val="00C1426C"/>
    <w:rsid w:val="00C1429E"/>
    <w:rsid w:val="00C14E37"/>
    <w:rsid w:val="00C152C3"/>
    <w:rsid w:val="00C254AC"/>
    <w:rsid w:val="00C379D1"/>
    <w:rsid w:val="00C434F0"/>
    <w:rsid w:val="00C50ED3"/>
    <w:rsid w:val="00C53921"/>
    <w:rsid w:val="00C548C7"/>
    <w:rsid w:val="00C64D54"/>
    <w:rsid w:val="00C70211"/>
    <w:rsid w:val="00C73FC6"/>
    <w:rsid w:val="00C91CC5"/>
    <w:rsid w:val="00C92A75"/>
    <w:rsid w:val="00CA45F7"/>
    <w:rsid w:val="00CB2E20"/>
    <w:rsid w:val="00CB3012"/>
    <w:rsid w:val="00CB4DC0"/>
    <w:rsid w:val="00CC276A"/>
    <w:rsid w:val="00CC4A40"/>
    <w:rsid w:val="00CD711F"/>
    <w:rsid w:val="00CE3ABB"/>
    <w:rsid w:val="00CE5E88"/>
    <w:rsid w:val="00D03A2F"/>
    <w:rsid w:val="00D138A1"/>
    <w:rsid w:val="00D2122B"/>
    <w:rsid w:val="00D22F86"/>
    <w:rsid w:val="00D22FEC"/>
    <w:rsid w:val="00D2343D"/>
    <w:rsid w:val="00D25E63"/>
    <w:rsid w:val="00D33453"/>
    <w:rsid w:val="00D3375D"/>
    <w:rsid w:val="00D40D10"/>
    <w:rsid w:val="00D411CB"/>
    <w:rsid w:val="00D41872"/>
    <w:rsid w:val="00D50F6C"/>
    <w:rsid w:val="00D526DF"/>
    <w:rsid w:val="00D62ED6"/>
    <w:rsid w:val="00D6668E"/>
    <w:rsid w:val="00D82B3D"/>
    <w:rsid w:val="00D8367A"/>
    <w:rsid w:val="00D8601C"/>
    <w:rsid w:val="00D87754"/>
    <w:rsid w:val="00D901E8"/>
    <w:rsid w:val="00D93397"/>
    <w:rsid w:val="00D9630A"/>
    <w:rsid w:val="00D964C4"/>
    <w:rsid w:val="00DA21F4"/>
    <w:rsid w:val="00DB618E"/>
    <w:rsid w:val="00DC224A"/>
    <w:rsid w:val="00DC6ACE"/>
    <w:rsid w:val="00DD25AF"/>
    <w:rsid w:val="00DE3552"/>
    <w:rsid w:val="00DE5F03"/>
    <w:rsid w:val="00DE6C4C"/>
    <w:rsid w:val="00DF3622"/>
    <w:rsid w:val="00DF45ED"/>
    <w:rsid w:val="00E009E8"/>
    <w:rsid w:val="00E07DB6"/>
    <w:rsid w:val="00E10105"/>
    <w:rsid w:val="00E1070F"/>
    <w:rsid w:val="00E15C61"/>
    <w:rsid w:val="00E200A9"/>
    <w:rsid w:val="00E2083A"/>
    <w:rsid w:val="00E46EC6"/>
    <w:rsid w:val="00E50A03"/>
    <w:rsid w:val="00E54EE1"/>
    <w:rsid w:val="00E5553A"/>
    <w:rsid w:val="00E55FC1"/>
    <w:rsid w:val="00E615C9"/>
    <w:rsid w:val="00E64E19"/>
    <w:rsid w:val="00E6748E"/>
    <w:rsid w:val="00E67563"/>
    <w:rsid w:val="00E80562"/>
    <w:rsid w:val="00E814A8"/>
    <w:rsid w:val="00E82403"/>
    <w:rsid w:val="00E84DB0"/>
    <w:rsid w:val="00E86561"/>
    <w:rsid w:val="00E92EC8"/>
    <w:rsid w:val="00EA5CE2"/>
    <w:rsid w:val="00EB5AB5"/>
    <w:rsid w:val="00EB63EC"/>
    <w:rsid w:val="00EC11C0"/>
    <w:rsid w:val="00EC3BE4"/>
    <w:rsid w:val="00ED538F"/>
    <w:rsid w:val="00EE1190"/>
    <w:rsid w:val="00EE40BE"/>
    <w:rsid w:val="00EE4B18"/>
    <w:rsid w:val="00EF2810"/>
    <w:rsid w:val="00F00F4B"/>
    <w:rsid w:val="00F02C95"/>
    <w:rsid w:val="00F0349A"/>
    <w:rsid w:val="00F0358A"/>
    <w:rsid w:val="00F05D69"/>
    <w:rsid w:val="00F1073C"/>
    <w:rsid w:val="00F14F6E"/>
    <w:rsid w:val="00F2080E"/>
    <w:rsid w:val="00F225D8"/>
    <w:rsid w:val="00F52EE5"/>
    <w:rsid w:val="00F537A1"/>
    <w:rsid w:val="00F56F48"/>
    <w:rsid w:val="00F73218"/>
    <w:rsid w:val="00F763D5"/>
    <w:rsid w:val="00F77D8D"/>
    <w:rsid w:val="00F80E1E"/>
    <w:rsid w:val="00F84801"/>
    <w:rsid w:val="00F87B63"/>
    <w:rsid w:val="00F90A4D"/>
    <w:rsid w:val="00F91408"/>
    <w:rsid w:val="00F93AC0"/>
    <w:rsid w:val="00FA1B62"/>
    <w:rsid w:val="00FB4B8D"/>
    <w:rsid w:val="00FC2B18"/>
    <w:rsid w:val="00FC385F"/>
    <w:rsid w:val="00FC692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141C"/>
  <w15:docId w15:val="{C0A0E96F-63BC-4A74-A641-7F010E55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nstantia" w:eastAsia="Calibri" w:hAnsi="Constantia" w:cs="Times New Roman"/>
        <w:sz w:val="22"/>
        <w:szCs w:val="22"/>
        <w:lang w:val="hu-H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26C96"/>
    <w:pPr>
      <w:spacing w:line="276" w:lineRule="auto"/>
    </w:pPr>
    <w:rPr>
      <w:szCs w:val="24"/>
    </w:rPr>
  </w:style>
  <w:style w:type="paragraph" w:styleId="Cmsor1">
    <w:name w:val="heading 1"/>
    <w:basedOn w:val="Norml"/>
    <w:next w:val="Norml"/>
    <w:link w:val="Cmsor1Char"/>
    <w:uiPriority w:val="9"/>
    <w:qFormat/>
    <w:rsid w:val="00D411CB"/>
    <w:pPr>
      <w:keepNext/>
      <w:tabs>
        <w:tab w:val="left" w:pos="259"/>
      </w:tabs>
      <w:spacing w:line="240" w:lineRule="auto"/>
      <w:jc w:val="left"/>
      <w:outlineLvl w:val="0"/>
    </w:pPr>
    <w:rPr>
      <w:rFonts w:ascii="Times New Roman" w:hAnsi="Times New Roman"/>
      <w:b/>
      <w:sz w:val="24"/>
      <w:u w:val="single"/>
    </w:rPr>
  </w:style>
  <w:style w:type="paragraph" w:styleId="Cmsor2">
    <w:name w:val="heading 2"/>
    <w:basedOn w:val="Norml"/>
    <w:next w:val="Norml"/>
    <w:link w:val="Cmsor2Char"/>
    <w:uiPriority w:val="9"/>
    <w:unhideWhenUsed/>
    <w:qFormat/>
    <w:rsid w:val="00D41872"/>
    <w:pPr>
      <w:outlineLvl w:val="1"/>
    </w:pPr>
    <w:rPr>
      <w:rFonts w:eastAsiaTheme="majorEastAsia" w:cstheme="majorBidi"/>
      <w:b/>
      <w:bCs/>
      <w:i/>
      <w:iCs/>
      <w:szCs w:val="28"/>
    </w:rPr>
  </w:style>
  <w:style w:type="paragraph" w:styleId="Cmsor3">
    <w:name w:val="heading 3"/>
    <w:basedOn w:val="Norml"/>
    <w:next w:val="Norml"/>
    <w:link w:val="Cmsor3Char"/>
    <w:uiPriority w:val="9"/>
    <w:unhideWhenUsed/>
    <w:qFormat/>
    <w:rsid w:val="00526C96"/>
    <w:pPr>
      <w:keepNext/>
      <w:spacing w:before="240" w:after="60"/>
      <w:outlineLvl w:val="2"/>
    </w:pPr>
    <w:rPr>
      <w:rFonts w:ascii="Cambria" w:eastAsia="Times New Roman" w:hAnsi="Cambria"/>
      <w:b/>
      <w:bCs/>
      <w:sz w:val="26"/>
      <w:szCs w:val="26"/>
    </w:rPr>
  </w:style>
  <w:style w:type="paragraph" w:styleId="Cmsor4">
    <w:name w:val="heading 4"/>
    <w:basedOn w:val="Norml"/>
    <w:next w:val="Norml"/>
    <w:link w:val="Cmsor4Char"/>
    <w:uiPriority w:val="9"/>
    <w:unhideWhenUsed/>
    <w:qFormat/>
    <w:rsid w:val="00526C96"/>
    <w:pPr>
      <w:keepNext/>
      <w:spacing w:before="240" w:after="60"/>
      <w:outlineLvl w:val="3"/>
    </w:pPr>
    <w:rPr>
      <w:rFonts w:ascii="Calibri" w:eastAsia="Times New Roman" w:hAnsi="Calibri"/>
      <w:b/>
      <w:bCs/>
      <w:sz w:val="28"/>
      <w:szCs w:val="28"/>
    </w:rPr>
  </w:style>
  <w:style w:type="paragraph" w:styleId="Cmsor5">
    <w:name w:val="heading 5"/>
    <w:basedOn w:val="Norml"/>
    <w:next w:val="Norml"/>
    <w:link w:val="Cmsor5Char"/>
    <w:uiPriority w:val="9"/>
    <w:unhideWhenUsed/>
    <w:qFormat/>
    <w:rsid w:val="00526C96"/>
    <w:pPr>
      <w:spacing w:before="240" w:after="60"/>
      <w:outlineLvl w:val="4"/>
    </w:pPr>
    <w:rPr>
      <w:rFonts w:ascii="Calibri" w:eastAsia="Times New Roman" w:hAnsi="Calibri"/>
      <w:b/>
      <w:bCs/>
      <w:i/>
      <w:iCs/>
      <w:sz w:val="26"/>
      <w:szCs w:val="26"/>
    </w:rPr>
  </w:style>
  <w:style w:type="paragraph" w:styleId="Cmsor6">
    <w:name w:val="heading 6"/>
    <w:basedOn w:val="Norml"/>
    <w:next w:val="Norml"/>
    <w:link w:val="Cmsor6Char"/>
    <w:uiPriority w:val="9"/>
    <w:semiHidden/>
    <w:unhideWhenUsed/>
    <w:qFormat/>
    <w:rsid w:val="00526C96"/>
    <w:pPr>
      <w:spacing w:before="240" w:after="60"/>
      <w:outlineLvl w:val="5"/>
    </w:pPr>
    <w:rPr>
      <w:rFonts w:ascii="Calibri" w:eastAsia="Times New Roman" w:hAnsi="Calibri"/>
      <w:b/>
      <w:bCs/>
      <w:szCs w:val="22"/>
    </w:rPr>
  </w:style>
  <w:style w:type="paragraph" w:styleId="Cmsor7">
    <w:name w:val="heading 7"/>
    <w:basedOn w:val="Norml"/>
    <w:next w:val="Norml"/>
    <w:link w:val="Cmsor7Char"/>
    <w:uiPriority w:val="9"/>
    <w:semiHidden/>
    <w:unhideWhenUsed/>
    <w:qFormat/>
    <w:rsid w:val="00526C96"/>
    <w:pPr>
      <w:spacing w:before="240" w:after="60"/>
      <w:outlineLvl w:val="6"/>
    </w:pPr>
    <w:rPr>
      <w:rFonts w:ascii="Calibri" w:eastAsia="Times New Roman" w:hAnsi="Calibri"/>
      <w:sz w:val="24"/>
    </w:rPr>
  </w:style>
  <w:style w:type="paragraph" w:styleId="Cmsor8">
    <w:name w:val="heading 8"/>
    <w:basedOn w:val="Norml"/>
    <w:next w:val="Norml"/>
    <w:link w:val="Cmsor8Char"/>
    <w:uiPriority w:val="9"/>
    <w:semiHidden/>
    <w:unhideWhenUsed/>
    <w:qFormat/>
    <w:rsid w:val="00526C96"/>
    <w:pPr>
      <w:spacing w:before="240" w:after="60"/>
      <w:outlineLvl w:val="7"/>
    </w:pPr>
    <w:rPr>
      <w:rFonts w:ascii="Calibri" w:eastAsia="Times New Roman" w:hAnsi="Calibri"/>
      <w:i/>
      <w:iCs/>
      <w:sz w:val="24"/>
    </w:rPr>
  </w:style>
  <w:style w:type="paragraph" w:styleId="Cmsor9">
    <w:name w:val="heading 9"/>
    <w:basedOn w:val="Norml"/>
    <w:next w:val="Norml"/>
    <w:link w:val="Cmsor9Char"/>
    <w:uiPriority w:val="9"/>
    <w:unhideWhenUsed/>
    <w:qFormat/>
    <w:rsid w:val="00526C96"/>
    <w:pPr>
      <w:spacing w:before="240" w:after="60"/>
      <w:outlineLvl w:val="8"/>
    </w:pPr>
    <w:rPr>
      <w:rFonts w:ascii="Cambria" w:eastAsia="Times New Roman" w:hAnsi="Cambria"/>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411CB"/>
    <w:rPr>
      <w:rFonts w:ascii="Times New Roman" w:hAnsi="Times New Roman"/>
      <w:b/>
      <w:sz w:val="24"/>
      <w:szCs w:val="24"/>
      <w:u w:val="single"/>
    </w:rPr>
  </w:style>
  <w:style w:type="character" w:customStyle="1" w:styleId="Cmsor2Char">
    <w:name w:val="Címsor 2 Char"/>
    <w:basedOn w:val="Bekezdsalapbettpusa"/>
    <w:link w:val="Cmsor2"/>
    <w:uiPriority w:val="9"/>
    <w:rsid w:val="00D41872"/>
    <w:rPr>
      <w:rFonts w:eastAsiaTheme="majorEastAsia" w:cstheme="majorBidi"/>
      <w:b/>
      <w:bCs/>
      <w:i/>
      <w:iCs/>
      <w:color w:val="000000"/>
      <w:sz w:val="22"/>
      <w:szCs w:val="28"/>
      <w:lang w:eastAsia="en-US" w:bidi="en-US"/>
    </w:rPr>
  </w:style>
  <w:style w:type="character" w:customStyle="1" w:styleId="Cmsor3Char">
    <w:name w:val="Címsor 3 Char"/>
    <w:basedOn w:val="Bekezdsalapbettpusa"/>
    <w:link w:val="Cmsor3"/>
    <w:uiPriority w:val="9"/>
    <w:rsid w:val="00526C96"/>
    <w:rPr>
      <w:rFonts w:ascii="Cambria" w:eastAsia="Times New Roman" w:hAnsi="Cambria"/>
      <w:b/>
      <w:bCs/>
      <w:sz w:val="26"/>
      <w:szCs w:val="26"/>
    </w:rPr>
  </w:style>
  <w:style w:type="character" w:customStyle="1" w:styleId="Cmsor4Char">
    <w:name w:val="Címsor 4 Char"/>
    <w:basedOn w:val="Bekezdsalapbettpusa"/>
    <w:link w:val="Cmsor4"/>
    <w:uiPriority w:val="9"/>
    <w:rsid w:val="00526C96"/>
    <w:rPr>
      <w:rFonts w:ascii="Calibri" w:eastAsia="Times New Roman" w:hAnsi="Calibri"/>
      <w:b/>
      <w:bCs/>
      <w:sz w:val="28"/>
      <w:szCs w:val="28"/>
    </w:rPr>
  </w:style>
  <w:style w:type="character" w:customStyle="1" w:styleId="Cmsor5Char">
    <w:name w:val="Címsor 5 Char"/>
    <w:basedOn w:val="Bekezdsalapbettpusa"/>
    <w:link w:val="Cmsor5"/>
    <w:uiPriority w:val="9"/>
    <w:rsid w:val="00526C96"/>
    <w:rPr>
      <w:rFonts w:ascii="Calibri" w:eastAsia="Times New Roman" w:hAnsi="Calibri"/>
      <w:b/>
      <w:bCs/>
      <w:i/>
      <w:iCs/>
      <w:sz w:val="26"/>
      <w:szCs w:val="26"/>
    </w:rPr>
  </w:style>
  <w:style w:type="character" w:customStyle="1" w:styleId="Cmsor9Char">
    <w:name w:val="Címsor 9 Char"/>
    <w:basedOn w:val="Bekezdsalapbettpusa"/>
    <w:link w:val="Cmsor9"/>
    <w:uiPriority w:val="9"/>
    <w:rsid w:val="00526C96"/>
    <w:rPr>
      <w:rFonts w:ascii="Cambria" w:eastAsia="Times New Roman" w:hAnsi="Cambria"/>
    </w:rPr>
  </w:style>
  <w:style w:type="paragraph" w:styleId="Cm">
    <w:name w:val="Title"/>
    <w:basedOn w:val="Norml"/>
    <w:next w:val="Norml"/>
    <w:link w:val="CmChar"/>
    <w:uiPriority w:val="10"/>
    <w:qFormat/>
    <w:rsid w:val="003142ED"/>
    <w:pPr>
      <w:pBdr>
        <w:bottom w:val="single" w:sz="8" w:space="4" w:color="4F81BD" w:themeColor="accent1"/>
      </w:pBdr>
      <w:jc w:val="center"/>
    </w:pPr>
    <w:rPr>
      <w:rFonts w:ascii="Comic Sans MS" w:hAnsi="Comic Sans MS" w:cstheme="majorBidi"/>
      <w:b/>
      <w:color w:val="0000FF"/>
      <w:kern w:val="36"/>
      <w:szCs w:val="52"/>
      <w14:shadow w14:blurRad="50800" w14:dist="38100" w14:dir="2700000" w14:sx="100000" w14:sy="100000" w14:kx="0" w14:ky="0" w14:algn="tl">
        <w14:srgbClr w14:val="000000">
          <w14:alpha w14:val="60000"/>
        </w14:srgbClr>
      </w14:shadow>
    </w:rPr>
  </w:style>
  <w:style w:type="character" w:customStyle="1" w:styleId="CmChar">
    <w:name w:val="Cím Char"/>
    <w:basedOn w:val="Bekezdsalapbettpusa"/>
    <w:link w:val="Cm"/>
    <w:uiPriority w:val="10"/>
    <w:rsid w:val="003142ED"/>
    <w:rPr>
      <w:rFonts w:ascii="Comic Sans MS" w:eastAsia="Times New Roman" w:hAnsi="Comic Sans MS" w:cstheme="majorBidi"/>
      <w:b/>
      <w:color w:val="0000FF"/>
      <w:kern w:val="36"/>
      <w:szCs w:val="52"/>
      <w:lang w:eastAsia="hu-HU"/>
      <w14:shadow w14:blurRad="50800" w14:dist="38100" w14:dir="2700000" w14:sx="100000" w14:sy="100000" w14:kx="0" w14:ky="0" w14:algn="tl">
        <w14:srgbClr w14:val="000000">
          <w14:alpha w14:val="60000"/>
        </w14:srgbClr>
      </w14:shadow>
    </w:rPr>
  </w:style>
  <w:style w:type="paragraph" w:customStyle="1" w:styleId="StlusCmLatinTahoma10pt">
    <w:name w:val="Stílus Cím + (Latin) Tahoma 10 pt"/>
    <w:basedOn w:val="Cm"/>
    <w:rsid w:val="007B6973"/>
    <w:rPr>
      <w:bCs/>
    </w:rPr>
  </w:style>
  <w:style w:type="paragraph" w:styleId="Alrs">
    <w:name w:val="Signature"/>
    <w:basedOn w:val="Norml"/>
    <w:link w:val="AlrsChar"/>
    <w:uiPriority w:val="99"/>
    <w:semiHidden/>
    <w:unhideWhenUsed/>
    <w:rsid w:val="0058645B"/>
    <w:rPr>
      <w:rFonts w:ascii="Signature" w:hAnsi="Signature"/>
      <w:sz w:val="28"/>
    </w:rPr>
  </w:style>
  <w:style w:type="character" w:customStyle="1" w:styleId="AlrsChar">
    <w:name w:val="Aláírás Char"/>
    <w:basedOn w:val="Bekezdsalapbettpusa"/>
    <w:link w:val="Alrs"/>
    <w:uiPriority w:val="99"/>
    <w:semiHidden/>
    <w:rsid w:val="0058645B"/>
    <w:rPr>
      <w:rFonts w:ascii="Signature" w:hAnsi="Signature"/>
      <w:sz w:val="28"/>
    </w:rPr>
  </w:style>
  <w:style w:type="paragraph" w:styleId="Felsorols">
    <w:name w:val="List Bullet"/>
    <w:basedOn w:val="Norml"/>
    <w:uiPriority w:val="99"/>
    <w:unhideWhenUsed/>
    <w:rsid w:val="00710D88"/>
    <w:pPr>
      <w:numPr>
        <w:numId w:val="1"/>
      </w:numPr>
    </w:pPr>
    <w:rPr>
      <w:i/>
    </w:rPr>
  </w:style>
  <w:style w:type="paragraph" w:styleId="Lbjegyzetszveg">
    <w:name w:val="footnote text"/>
    <w:basedOn w:val="Norml"/>
    <w:link w:val="LbjegyzetszvegChar"/>
    <w:rsid w:val="00340EF7"/>
    <w:rPr>
      <w:i/>
      <w:sz w:val="18"/>
    </w:rPr>
  </w:style>
  <w:style w:type="character" w:customStyle="1" w:styleId="LbjegyzetszvegChar">
    <w:name w:val="Lábjegyzetszöveg Char"/>
    <w:basedOn w:val="Bekezdsalapbettpusa"/>
    <w:link w:val="Lbjegyzetszveg"/>
    <w:rsid w:val="00340EF7"/>
    <w:rPr>
      <w:rFonts w:ascii="Constantia" w:hAnsi="Constantia"/>
      <w:i/>
      <w:sz w:val="18"/>
      <w:lang w:val="hu-HU"/>
    </w:rPr>
  </w:style>
  <w:style w:type="character" w:customStyle="1" w:styleId="Cmsor6Char">
    <w:name w:val="Címsor 6 Char"/>
    <w:basedOn w:val="Bekezdsalapbettpusa"/>
    <w:link w:val="Cmsor6"/>
    <w:uiPriority w:val="9"/>
    <w:semiHidden/>
    <w:rsid w:val="00526C96"/>
    <w:rPr>
      <w:rFonts w:ascii="Calibri" w:eastAsia="Times New Roman" w:hAnsi="Calibri"/>
      <w:b/>
      <w:bCs/>
    </w:rPr>
  </w:style>
  <w:style w:type="character" w:customStyle="1" w:styleId="Cmsor7Char">
    <w:name w:val="Címsor 7 Char"/>
    <w:basedOn w:val="Bekezdsalapbettpusa"/>
    <w:link w:val="Cmsor7"/>
    <w:uiPriority w:val="9"/>
    <w:semiHidden/>
    <w:rsid w:val="00526C96"/>
    <w:rPr>
      <w:rFonts w:ascii="Calibri" w:eastAsia="Times New Roman" w:hAnsi="Calibri"/>
      <w:sz w:val="24"/>
      <w:szCs w:val="24"/>
    </w:rPr>
  </w:style>
  <w:style w:type="character" w:customStyle="1" w:styleId="Cmsor8Char">
    <w:name w:val="Címsor 8 Char"/>
    <w:basedOn w:val="Bekezdsalapbettpusa"/>
    <w:link w:val="Cmsor8"/>
    <w:uiPriority w:val="9"/>
    <w:semiHidden/>
    <w:rsid w:val="00526C96"/>
    <w:rPr>
      <w:rFonts w:ascii="Calibri" w:eastAsia="Times New Roman" w:hAnsi="Calibri"/>
      <w:i/>
      <w:iCs/>
      <w:sz w:val="24"/>
      <w:szCs w:val="24"/>
    </w:rPr>
  </w:style>
  <w:style w:type="paragraph" w:styleId="Listaszerbekezds">
    <w:name w:val="List Paragraph"/>
    <w:basedOn w:val="Norml"/>
    <w:uiPriority w:val="34"/>
    <w:qFormat/>
    <w:rsid w:val="00526C96"/>
    <w:pPr>
      <w:ind w:left="720"/>
    </w:pPr>
  </w:style>
  <w:style w:type="paragraph" w:styleId="lfej">
    <w:name w:val="header"/>
    <w:basedOn w:val="Norml"/>
    <w:link w:val="lfejChar"/>
    <w:uiPriority w:val="99"/>
    <w:rsid w:val="00526C96"/>
    <w:pPr>
      <w:tabs>
        <w:tab w:val="center" w:pos="4536"/>
        <w:tab w:val="right" w:pos="9072"/>
      </w:tabs>
      <w:spacing w:line="240" w:lineRule="auto"/>
    </w:pPr>
  </w:style>
  <w:style w:type="character" w:customStyle="1" w:styleId="lfejChar">
    <w:name w:val="Élőfej Char"/>
    <w:basedOn w:val="Bekezdsalapbettpusa"/>
    <w:link w:val="lfej"/>
    <w:uiPriority w:val="99"/>
    <w:rsid w:val="00526C96"/>
    <w:rPr>
      <w:szCs w:val="24"/>
    </w:rPr>
  </w:style>
  <w:style w:type="paragraph" w:styleId="llb">
    <w:name w:val="footer"/>
    <w:basedOn w:val="Norml"/>
    <w:link w:val="llbChar"/>
    <w:uiPriority w:val="99"/>
    <w:semiHidden/>
    <w:rsid w:val="00526C96"/>
    <w:pPr>
      <w:tabs>
        <w:tab w:val="center" w:pos="4536"/>
        <w:tab w:val="right" w:pos="9072"/>
      </w:tabs>
      <w:spacing w:line="240" w:lineRule="auto"/>
    </w:pPr>
  </w:style>
  <w:style w:type="character" w:customStyle="1" w:styleId="llbChar">
    <w:name w:val="Élőláb Char"/>
    <w:basedOn w:val="Bekezdsalapbettpusa"/>
    <w:link w:val="llb"/>
    <w:uiPriority w:val="99"/>
    <w:semiHidden/>
    <w:rsid w:val="00526C96"/>
    <w:rPr>
      <w:szCs w:val="24"/>
    </w:rPr>
  </w:style>
  <w:style w:type="character" w:customStyle="1" w:styleId="DokumentumtrkpChar">
    <w:name w:val="Dokumentumtérkép Char"/>
    <w:basedOn w:val="Bekezdsalapbettpusa"/>
    <w:link w:val="Dokumentumtrkp"/>
    <w:uiPriority w:val="99"/>
    <w:semiHidden/>
    <w:rsid w:val="00526C96"/>
    <w:rPr>
      <w:rFonts w:ascii="Tahoma" w:hAnsi="Tahoma" w:cs="Tahoma"/>
      <w:sz w:val="16"/>
      <w:szCs w:val="16"/>
    </w:rPr>
  </w:style>
  <w:style w:type="paragraph" w:styleId="Dokumentumtrkp">
    <w:name w:val="Document Map"/>
    <w:basedOn w:val="Norml"/>
    <w:link w:val="DokumentumtrkpChar"/>
    <w:uiPriority w:val="99"/>
    <w:semiHidden/>
    <w:unhideWhenUsed/>
    <w:rsid w:val="00526C96"/>
    <w:rPr>
      <w:rFonts w:ascii="Tahoma" w:hAnsi="Tahoma" w:cs="Tahoma"/>
      <w:sz w:val="16"/>
      <w:szCs w:val="16"/>
    </w:rPr>
  </w:style>
  <w:style w:type="paragraph" w:styleId="Csakszveg">
    <w:name w:val="Plain Text"/>
    <w:basedOn w:val="Norml"/>
    <w:link w:val="CsakszvegChar"/>
    <w:uiPriority w:val="99"/>
    <w:unhideWhenUsed/>
    <w:rsid w:val="00526C96"/>
    <w:pPr>
      <w:keepNext/>
      <w:numPr>
        <w:ilvl w:val="12"/>
      </w:numPr>
      <w:spacing w:line="240" w:lineRule="auto"/>
    </w:pPr>
    <w:rPr>
      <w:rFonts w:ascii="Consolas" w:eastAsia="Times New Roman" w:hAnsi="Consolas"/>
      <w:sz w:val="21"/>
      <w:szCs w:val="21"/>
      <w:lang w:eastAsia="hu-HU"/>
    </w:rPr>
  </w:style>
  <w:style w:type="character" w:customStyle="1" w:styleId="CsakszvegChar">
    <w:name w:val="Csak szöveg Char"/>
    <w:basedOn w:val="Bekezdsalapbettpusa"/>
    <w:link w:val="Csakszveg"/>
    <w:uiPriority w:val="99"/>
    <w:rsid w:val="00526C96"/>
    <w:rPr>
      <w:rFonts w:ascii="Consolas" w:eastAsia="Times New Roman" w:hAnsi="Consolas"/>
      <w:sz w:val="21"/>
      <w:szCs w:val="21"/>
      <w:lang w:eastAsia="hu-HU"/>
    </w:rPr>
  </w:style>
  <w:style w:type="paragraph" w:styleId="Buborkszveg">
    <w:name w:val="Balloon Text"/>
    <w:basedOn w:val="Norml"/>
    <w:link w:val="BuborkszvegChar"/>
    <w:uiPriority w:val="99"/>
    <w:semiHidden/>
    <w:unhideWhenUsed/>
    <w:rsid w:val="00574019"/>
    <w:pPr>
      <w:spacing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74019"/>
    <w:rPr>
      <w:rFonts w:ascii="Tahoma" w:hAnsi="Tahoma" w:cs="Tahoma"/>
      <w:sz w:val="16"/>
      <w:szCs w:val="16"/>
    </w:rPr>
  </w:style>
  <w:style w:type="character" w:styleId="Hiperhivatkozs">
    <w:name w:val="Hyperlink"/>
    <w:basedOn w:val="Bekezdsalapbettpusa"/>
    <w:uiPriority w:val="99"/>
    <w:unhideWhenUsed/>
    <w:rsid w:val="00EA5CE2"/>
    <w:rPr>
      <w:color w:val="0000FF" w:themeColor="hyperlink"/>
      <w:u w:val="single"/>
    </w:rPr>
  </w:style>
  <w:style w:type="paragraph" w:styleId="Normlbehzs">
    <w:name w:val="Normal Indent"/>
    <w:basedOn w:val="Norml"/>
    <w:uiPriority w:val="99"/>
    <w:unhideWhenUsed/>
    <w:qFormat/>
    <w:rsid w:val="00361760"/>
    <w:pPr>
      <w:keepNext/>
      <w:tabs>
        <w:tab w:val="left" w:pos="709"/>
      </w:tabs>
      <w:spacing w:line="240" w:lineRule="auto"/>
      <w:ind w:left="709" w:hanging="709"/>
    </w:pPr>
    <w:rPr>
      <w:rFonts w:ascii="Times New Roman" w:hAnsi="Times New Roman"/>
      <w:szCs w:val="20"/>
    </w:rPr>
  </w:style>
  <w:style w:type="character" w:styleId="Mrltotthiperhivatkozs">
    <w:name w:val="FollowedHyperlink"/>
    <w:basedOn w:val="Bekezdsalapbettpusa"/>
    <w:uiPriority w:val="99"/>
    <w:semiHidden/>
    <w:unhideWhenUsed/>
    <w:rsid w:val="00192D20"/>
    <w:rPr>
      <w:color w:val="800080" w:themeColor="followedHyperlink"/>
      <w:u w:val="single"/>
    </w:rPr>
  </w:style>
  <w:style w:type="character" w:styleId="Jegyzethivatkozs">
    <w:name w:val="annotation reference"/>
    <w:basedOn w:val="Bekezdsalapbettpusa"/>
    <w:uiPriority w:val="99"/>
    <w:semiHidden/>
    <w:unhideWhenUsed/>
    <w:rsid w:val="00A17939"/>
    <w:rPr>
      <w:sz w:val="16"/>
      <w:szCs w:val="16"/>
    </w:rPr>
  </w:style>
  <w:style w:type="paragraph" w:styleId="Jegyzetszveg">
    <w:name w:val="annotation text"/>
    <w:basedOn w:val="Norml"/>
    <w:link w:val="JegyzetszvegChar"/>
    <w:uiPriority w:val="99"/>
    <w:unhideWhenUsed/>
    <w:rsid w:val="00A17939"/>
    <w:pPr>
      <w:spacing w:line="240" w:lineRule="auto"/>
    </w:pPr>
    <w:rPr>
      <w:sz w:val="20"/>
      <w:szCs w:val="20"/>
    </w:rPr>
  </w:style>
  <w:style w:type="character" w:customStyle="1" w:styleId="JegyzetszvegChar">
    <w:name w:val="Jegyzetszöveg Char"/>
    <w:basedOn w:val="Bekezdsalapbettpusa"/>
    <w:link w:val="Jegyzetszveg"/>
    <w:uiPriority w:val="99"/>
    <w:rsid w:val="00A17939"/>
    <w:rPr>
      <w:sz w:val="20"/>
      <w:szCs w:val="20"/>
    </w:rPr>
  </w:style>
  <w:style w:type="paragraph" w:styleId="Megjegyzstrgya">
    <w:name w:val="annotation subject"/>
    <w:basedOn w:val="Jegyzetszveg"/>
    <w:next w:val="Jegyzetszveg"/>
    <w:link w:val="MegjegyzstrgyaChar"/>
    <w:uiPriority w:val="99"/>
    <w:semiHidden/>
    <w:unhideWhenUsed/>
    <w:rsid w:val="00A17939"/>
    <w:rPr>
      <w:b/>
      <w:bCs/>
    </w:rPr>
  </w:style>
  <w:style w:type="character" w:customStyle="1" w:styleId="MegjegyzstrgyaChar">
    <w:name w:val="Megjegyzés tárgya Char"/>
    <w:basedOn w:val="JegyzetszvegChar"/>
    <w:link w:val="Megjegyzstrgya"/>
    <w:uiPriority w:val="99"/>
    <w:semiHidden/>
    <w:rsid w:val="00A17939"/>
    <w:rPr>
      <w:b/>
      <w:bCs/>
      <w:sz w:val="20"/>
      <w:szCs w:val="20"/>
    </w:rPr>
  </w:style>
  <w:style w:type="character" w:styleId="Oldalszm">
    <w:name w:val="page number"/>
    <w:basedOn w:val="Bekezdsalapbettpusa"/>
    <w:uiPriority w:val="99"/>
    <w:semiHidden/>
    <w:unhideWhenUsed/>
    <w:rsid w:val="00035714"/>
  </w:style>
  <w:style w:type="paragraph" w:styleId="Nincstrkz">
    <w:name w:val="No Spacing"/>
    <w:link w:val="NincstrkzChar"/>
    <w:uiPriority w:val="1"/>
    <w:qFormat/>
    <w:rsid w:val="00C91CC5"/>
    <w:pPr>
      <w:jc w:val="left"/>
    </w:pPr>
    <w:rPr>
      <w:rFonts w:asciiTheme="minorHAnsi" w:eastAsiaTheme="minorEastAsia" w:hAnsiTheme="minorHAnsi" w:cstheme="minorBidi"/>
      <w:lang w:val="en-US" w:eastAsia="zh-CN"/>
    </w:rPr>
  </w:style>
  <w:style w:type="character" w:customStyle="1" w:styleId="NincstrkzChar">
    <w:name w:val="Nincs térköz Char"/>
    <w:basedOn w:val="Bekezdsalapbettpusa"/>
    <w:link w:val="Nincstrkz"/>
    <w:uiPriority w:val="1"/>
    <w:rsid w:val="00C91CC5"/>
    <w:rPr>
      <w:rFonts w:asciiTheme="minorHAnsi" w:eastAsiaTheme="minorEastAsia" w:hAnsiTheme="minorHAnsi" w:cstheme="minorBidi"/>
      <w:lang w:val="en-US" w:eastAsia="zh-CN"/>
    </w:rPr>
  </w:style>
  <w:style w:type="paragraph" w:styleId="Tartalomjegyzkcmsora">
    <w:name w:val="TOC Heading"/>
    <w:basedOn w:val="Cmsor1"/>
    <w:next w:val="Norml"/>
    <w:autoRedefine/>
    <w:uiPriority w:val="39"/>
    <w:unhideWhenUsed/>
    <w:qFormat/>
    <w:rsid w:val="00444C25"/>
    <w:pPr>
      <w:keepLines/>
      <w:tabs>
        <w:tab w:val="clear" w:pos="259"/>
      </w:tabs>
      <w:spacing w:before="240" w:line="276" w:lineRule="auto"/>
      <w:jc w:val="both"/>
      <w:outlineLvl w:val="9"/>
    </w:pPr>
    <w:rPr>
      <w:rFonts w:asciiTheme="minorHAnsi" w:eastAsiaTheme="majorEastAsia" w:hAnsiTheme="minorHAnsi" w:cstheme="majorBidi"/>
      <w:b w:val="0"/>
      <w:color w:val="365F91" w:themeColor="accent1" w:themeShade="BF"/>
      <w:szCs w:val="32"/>
      <w:u w:val="none"/>
    </w:rPr>
  </w:style>
  <w:style w:type="paragraph" w:styleId="TJ1">
    <w:name w:val="toc 1"/>
    <w:basedOn w:val="Norml"/>
    <w:next w:val="Norml"/>
    <w:autoRedefine/>
    <w:uiPriority w:val="39"/>
    <w:unhideWhenUsed/>
    <w:rsid w:val="00444C25"/>
    <w:pPr>
      <w:spacing w:before="240" w:after="120"/>
      <w:jc w:val="left"/>
    </w:pPr>
    <w:rPr>
      <w:rFonts w:asciiTheme="minorHAnsi" w:hAnsiTheme="minorHAnsi" w:cstheme="minorHAnsi"/>
      <w:b/>
      <w:bCs/>
      <w:sz w:val="20"/>
      <w:szCs w:val="20"/>
    </w:rPr>
  </w:style>
  <w:style w:type="paragraph" w:styleId="TJ2">
    <w:name w:val="toc 2"/>
    <w:basedOn w:val="Norml"/>
    <w:next w:val="Norml"/>
    <w:autoRedefine/>
    <w:uiPriority w:val="39"/>
    <w:semiHidden/>
    <w:unhideWhenUsed/>
    <w:rsid w:val="00444C25"/>
    <w:pPr>
      <w:spacing w:before="120"/>
      <w:ind w:left="220"/>
      <w:jc w:val="left"/>
    </w:pPr>
    <w:rPr>
      <w:rFonts w:asciiTheme="minorHAnsi" w:hAnsiTheme="minorHAnsi" w:cstheme="minorHAnsi"/>
      <w:i/>
      <w:iCs/>
      <w:sz w:val="20"/>
      <w:szCs w:val="20"/>
    </w:rPr>
  </w:style>
  <w:style w:type="paragraph" w:styleId="TJ3">
    <w:name w:val="toc 3"/>
    <w:basedOn w:val="Norml"/>
    <w:next w:val="Norml"/>
    <w:autoRedefine/>
    <w:uiPriority w:val="39"/>
    <w:semiHidden/>
    <w:unhideWhenUsed/>
    <w:rsid w:val="00444C25"/>
    <w:pPr>
      <w:ind w:left="440"/>
      <w:jc w:val="left"/>
    </w:pPr>
    <w:rPr>
      <w:rFonts w:asciiTheme="minorHAnsi" w:hAnsiTheme="minorHAnsi" w:cstheme="minorHAnsi"/>
      <w:sz w:val="20"/>
      <w:szCs w:val="20"/>
    </w:rPr>
  </w:style>
  <w:style w:type="paragraph" w:styleId="TJ4">
    <w:name w:val="toc 4"/>
    <w:basedOn w:val="Norml"/>
    <w:next w:val="Norml"/>
    <w:autoRedefine/>
    <w:uiPriority w:val="39"/>
    <w:semiHidden/>
    <w:unhideWhenUsed/>
    <w:rsid w:val="00444C25"/>
    <w:pPr>
      <w:ind w:left="660"/>
      <w:jc w:val="left"/>
    </w:pPr>
    <w:rPr>
      <w:rFonts w:asciiTheme="minorHAnsi" w:hAnsiTheme="minorHAnsi" w:cstheme="minorHAnsi"/>
      <w:sz w:val="20"/>
      <w:szCs w:val="20"/>
    </w:rPr>
  </w:style>
  <w:style w:type="paragraph" w:styleId="TJ5">
    <w:name w:val="toc 5"/>
    <w:basedOn w:val="Norml"/>
    <w:next w:val="Norml"/>
    <w:autoRedefine/>
    <w:uiPriority w:val="39"/>
    <w:semiHidden/>
    <w:unhideWhenUsed/>
    <w:rsid w:val="00444C25"/>
    <w:pPr>
      <w:ind w:left="880"/>
      <w:jc w:val="left"/>
    </w:pPr>
    <w:rPr>
      <w:rFonts w:asciiTheme="minorHAnsi" w:hAnsiTheme="minorHAnsi" w:cstheme="minorHAnsi"/>
      <w:sz w:val="20"/>
      <w:szCs w:val="20"/>
    </w:rPr>
  </w:style>
  <w:style w:type="paragraph" w:styleId="TJ6">
    <w:name w:val="toc 6"/>
    <w:basedOn w:val="Norml"/>
    <w:next w:val="Norml"/>
    <w:autoRedefine/>
    <w:uiPriority w:val="39"/>
    <w:semiHidden/>
    <w:unhideWhenUsed/>
    <w:rsid w:val="00444C25"/>
    <w:pPr>
      <w:ind w:left="1100"/>
      <w:jc w:val="left"/>
    </w:pPr>
    <w:rPr>
      <w:rFonts w:asciiTheme="minorHAnsi" w:hAnsiTheme="minorHAnsi" w:cstheme="minorHAnsi"/>
      <w:sz w:val="20"/>
      <w:szCs w:val="20"/>
    </w:rPr>
  </w:style>
  <w:style w:type="paragraph" w:styleId="TJ7">
    <w:name w:val="toc 7"/>
    <w:basedOn w:val="Norml"/>
    <w:next w:val="Norml"/>
    <w:autoRedefine/>
    <w:uiPriority w:val="39"/>
    <w:semiHidden/>
    <w:unhideWhenUsed/>
    <w:rsid w:val="00444C25"/>
    <w:pPr>
      <w:ind w:left="1320"/>
      <w:jc w:val="left"/>
    </w:pPr>
    <w:rPr>
      <w:rFonts w:asciiTheme="minorHAnsi" w:hAnsiTheme="minorHAnsi" w:cstheme="minorHAnsi"/>
      <w:sz w:val="20"/>
      <w:szCs w:val="20"/>
    </w:rPr>
  </w:style>
  <w:style w:type="paragraph" w:styleId="TJ8">
    <w:name w:val="toc 8"/>
    <w:basedOn w:val="Norml"/>
    <w:next w:val="Norml"/>
    <w:autoRedefine/>
    <w:uiPriority w:val="39"/>
    <w:semiHidden/>
    <w:unhideWhenUsed/>
    <w:rsid w:val="00444C25"/>
    <w:pPr>
      <w:ind w:left="1540"/>
      <w:jc w:val="left"/>
    </w:pPr>
    <w:rPr>
      <w:rFonts w:asciiTheme="minorHAnsi" w:hAnsiTheme="minorHAnsi" w:cstheme="minorHAnsi"/>
      <w:sz w:val="20"/>
      <w:szCs w:val="20"/>
    </w:rPr>
  </w:style>
  <w:style w:type="paragraph" w:styleId="TJ9">
    <w:name w:val="toc 9"/>
    <w:basedOn w:val="Norml"/>
    <w:next w:val="Norml"/>
    <w:autoRedefine/>
    <w:uiPriority w:val="39"/>
    <w:semiHidden/>
    <w:unhideWhenUsed/>
    <w:rsid w:val="00444C25"/>
    <w:pPr>
      <w:ind w:left="176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zpont@hvdsz2000.eu" TargetMode="External"/><Relationship Id="rId4" Type="http://schemas.openxmlformats.org/officeDocument/2006/relationships/styles" Target="styles.xml"/><Relationship Id="rId9" Type="http://schemas.openxmlformats.org/officeDocument/2006/relationships/hyperlink" Target="http://www.hvdsz2000.e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2025-05-15T00:00:00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278378-0D5C-6A45-88A5-C12BF6665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7423</Words>
  <Characters>51224</Characters>
  <Application>Microsoft Office Word</Application>
  <DocSecurity>0</DocSecurity>
  <Lines>426</Lines>
  <Paragraphs>117</Paragraphs>
  <ScaleCrop>false</ScaleCrop>
  <HeadingPairs>
    <vt:vector size="2" baseType="variant">
      <vt:variant>
        <vt:lpstr>Cím</vt:lpstr>
      </vt:variant>
      <vt:variant>
        <vt:i4>1</vt:i4>
      </vt:variant>
    </vt:vector>
  </HeadingPairs>
  <TitlesOfParts>
    <vt:vector size="1" baseType="lpstr">
      <vt:lpstr>A HVDSZ 2000 ALAPSZABÁLYA</vt:lpstr>
    </vt:vector>
  </TitlesOfParts>
  <Company/>
  <LinksUpToDate>false</LinksUpToDate>
  <CharactersWithSpaces>58530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HVDSZ 2000 ALAPSZABÁLYA</dc:title>
  <dc:creator>user</dc:creator>
  <cp:lastModifiedBy>Mariann dr. Lupkovics</cp:lastModifiedBy>
  <cp:revision>2</cp:revision>
  <cp:lastPrinted>2023-11-07T21:43:00Z</cp:lastPrinted>
  <dcterms:created xsi:type="dcterms:W3CDTF">2025-10-21T18:35:00Z</dcterms:created>
  <dcterms:modified xsi:type="dcterms:W3CDTF">2025-10-21T18:35:00Z</dcterms:modified>
</cp:coreProperties>
</file>